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7D46" w14:textId="40230D65" w:rsidR="00B433FF" w:rsidRPr="00F55E25" w:rsidRDefault="00935322">
      <w:pPr>
        <w:spacing w:before="79" w:line="264" w:lineRule="auto"/>
        <w:ind w:left="103"/>
        <w:rPr>
          <w:sz w:val="24"/>
        </w:rPr>
      </w:pPr>
      <w:r w:rsidRPr="00F55E25">
        <w:rPr>
          <w:sz w:val="24"/>
        </w:rPr>
        <w:t>Предварительно утвержден реше</w:t>
      </w:r>
      <w:r w:rsidR="00EB3A99" w:rsidRPr="00F55E25">
        <w:rPr>
          <w:sz w:val="24"/>
        </w:rPr>
        <w:t>нием совета директоров А</w:t>
      </w:r>
      <w:r w:rsidRPr="00F55E25">
        <w:rPr>
          <w:sz w:val="24"/>
        </w:rPr>
        <w:t>кционерного</w:t>
      </w:r>
      <w:r w:rsidRPr="00F55E25">
        <w:rPr>
          <w:spacing w:val="-15"/>
          <w:sz w:val="24"/>
        </w:rPr>
        <w:t xml:space="preserve"> </w:t>
      </w:r>
      <w:r w:rsidRPr="00F55E25">
        <w:rPr>
          <w:sz w:val="24"/>
        </w:rPr>
        <w:t xml:space="preserve">общества </w:t>
      </w:r>
      <w:r w:rsidR="00A661BC" w:rsidRPr="00F55E25">
        <w:rPr>
          <w:spacing w:val="-2"/>
          <w:sz w:val="24"/>
        </w:rPr>
        <w:t>«</w:t>
      </w:r>
      <w:r w:rsidRPr="00F55E25">
        <w:rPr>
          <w:spacing w:val="-2"/>
          <w:sz w:val="24"/>
        </w:rPr>
        <w:t>Вешки</w:t>
      </w:r>
      <w:r w:rsidR="00A661BC" w:rsidRPr="00F55E25">
        <w:rPr>
          <w:spacing w:val="-2"/>
          <w:sz w:val="24"/>
        </w:rPr>
        <w:t>»</w:t>
      </w:r>
    </w:p>
    <w:p w14:paraId="30B0D254" w14:textId="4081AD42" w:rsidR="00B433FF" w:rsidRPr="00F55E25" w:rsidRDefault="00935322">
      <w:pPr>
        <w:tabs>
          <w:tab w:val="left" w:leader="dot" w:pos="2441"/>
          <w:tab w:val="left" w:pos="3751"/>
        </w:tabs>
        <w:spacing w:before="10" w:line="276" w:lineRule="auto"/>
        <w:ind w:left="103" w:right="38"/>
        <w:rPr>
          <w:sz w:val="24"/>
        </w:rPr>
      </w:pPr>
      <w:r w:rsidRPr="00F55E25">
        <w:rPr>
          <w:sz w:val="24"/>
        </w:rPr>
        <w:t xml:space="preserve">от </w:t>
      </w:r>
      <w:proofErr w:type="gramStart"/>
      <w:r w:rsidRPr="00F55E25">
        <w:rPr>
          <w:sz w:val="24"/>
        </w:rPr>
        <w:t>«</w:t>
      </w:r>
      <w:r w:rsidRPr="00F55E25">
        <w:rPr>
          <w:spacing w:val="71"/>
          <w:sz w:val="24"/>
          <w:u w:val="single"/>
        </w:rPr>
        <w:t xml:space="preserve">  </w:t>
      </w:r>
      <w:r w:rsidRPr="00F55E25">
        <w:rPr>
          <w:sz w:val="24"/>
        </w:rPr>
        <w:t>»</w:t>
      </w:r>
      <w:proofErr w:type="gramEnd"/>
      <w:r w:rsidRPr="00F55E25">
        <w:rPr>
          <w:sz w:val="24"/>
        </w:rPr>
        <w:t xml:space="preserve"> </w:t>
      </w:r>
      <w:r w:rsidRPr="00F55E25">
        <w:rPr>
          <w:spacing w:val="80"/>
          <w:w w:val="150"/>
          <w:sz w:val="24"/>
          <w:u w:val="single"/>
        </w:rPr>
        <w:t xml:space="preserve">       </w:t>
      </w:r>
      <w:r w:rsidR="00EB3A99" w:rsidRPr="00F55E25">
        <w:rPr>
          <w:sz w:val="24"/>
        </w:rPr>
        <w:t>202</w:t>
      </w:r>
      <w:r w:rsidR="00A661BC" w:rsidRPr="00F55E25">
        <w:rPr>
          <w:sz w:val="24"/>
        </w:rPr>
        <w:t>4</w:t>
      </w:r>
      <w:r w:rsidR="00DF14FB" w:rsidRPr="00F55E25">
        <w:rPr>
          <w:sz w:val="24"/>
        </w:rPr>
        <w:t xml:space="preserve"> </w:t>
      </w:r>
      <w:r w:rsidRPr="00F55E25">
        <w:rPr>
          <w:sz w:val="24"/>
        </w:rPr>
        <w:t>г.</w:t>
      </w:r>
      <w:r w:rsidRPr="00F55E25">
        <w:rPr>
          <w:spacing w:val="40"/>
          <w:sz w:val="24"/>
        </w:rPr>
        <w:t xml:space="preserve"> </w:t>
      </w:r>
      <w:r w:rsidR="00EB3A99" w:rsidRPr="00F55E25">
        <w:rPr>
          <w:sz w:val="24"/>
        </w:rPr>
        <w:t>(протокол от</w:t>
      </w:r>
      <w:r w:rsidR="00EB3A99" w:rsidRPr="00F55E25">
        <w:rPr>
          <w:sz w:val="24"/>
        </w:rPr>
        <w:tab/>
        <w:t>202</w:t>
      </w:r>
      <w:r w:rsidR="00A661BC" w:rsidRPr="00F55E25">
        <w:rPr>
          <w:sz w:val="24"/>
        </w:rPr>
        <w:t>4</w:t>
      </w:r>
      <w:r w:rsidRPr="00F55E25">
        <w:rPr>
          <w:sz w:val="24"/>
        </w:rPr>
        <w:t xml:space="preserve"> № </w:t>
      </w:r>
      <w:r w:rsidRPr="00F55E25">
        <w:rPr>
          <w:sz w:val="24"/>
          <w:u w:val="single"/>
        </w:rPr>
        <w:tab/>
      </w:r>
      <w:r w:rsidRPr="00F55E25">
        <w:rPr>
          <w:spacing w:val="-10"/>
          <w:sz w:val="24"/>
        </w:rPr>
        <w:t>)</w:t>
      </w:r>
    </w:p>
    <w:p w14:paraId="0A81A993" w14:textId="1B044386" w:rsidR="00B433FF" w:rsidRPr="00F55E25" w:rsidRDefault="00935322" w:rsidP="00176D2B">
      <w:pPr>
        <w:spacing w:before="79" w:line="259" w:lineRule="auto"/>
        <w:ind w:left="103" w:right="247" w:firstLine="3441"/>
        <w:jc w:val="right"/>
        <w:rPr>
          <w:sz w:val="24"/>
        </w:rPr>
      </w:pPr>
      <w:r w:rsidRPr="00F55E25">
        <w:br w:type="column"/>
      </w:r>
      <w:r w:rsidR="00176D2B" w:rsidRPr="00F55E25">
        <w:rPr>
          <w:b/>
          <w:bCs/>
          <w:spacing w:val="-2"/>
          <w:sz w:val="24"/>
        </w:rPr>
        <w:t>УТВЕРЖДЕН:</w:t>
      </w:r>
      <w:r w:rsidRPr="00F55E25">
        <w:rPr>
          <w:spacing w:val="-2"/>
          <w:sz w:val="24"/>
        </w:rPr>
        <w:t xml:space="preserve"> </w:t>
      </w:r>
      <w:r w:rsidRPr="00F55E25">
        <w:rPr>
          <w:sz w:val="24"/>
        </w:rPr>
        <w:t>решением</w:t>
      </w:r>
      <w:r w:rsidRPr="00F55E25">
        <w:rPr>
          <w:spacing w:val="-7"/>
          <w:sz w:val="24"/>
        </w:rPr>
        <w:t xml:space="preserve"> </w:t>
      </w:r>
      <w:r w:rsidRPr="00F55E25">
        <w:rPr>
          <w:sz w:val="24"/>
        </w:rPr>
        <w:t>годового</w:t>
      </w:r>
      <w:r w:rsidRPr="00F55E25">
        <w:rPr>
          <w:spacing w:val="-9"/>
          <w:sz w:val="24"/>
        </w:rPr>
        <w:t xml:space="preserve"> </w:t>
      </w:r>
      <w:r w:rsidRPr="00F55E25">
        <w:rPr>
          <w:sz w:val="24"/>
        </w:rPr>
        <w:t>общего</w:t>
      </w:r>
      <w:r w:rsidRPr="00F55E25">
        <w:rPr>
          <w:spacing w:val="-5"/>
          <w:sz w:val="24"/>
        </w:rPr>
        <w:t xml:space="preserve"> </w:t>
      </w:r>
      <w:r w:rsidRPr="00F55E25">
        <w:rPr>
          <w:sz w:val="24"/>
        </w:rPr>
        <w:t>собрания</w:t>
      </w:r>
      <w:r w:rsidRPr="00F55E25">
        <w:rPr>
          <w:spacing w:val="-9"/>
          <w:sz w:val="24"/>
        </w:rPr>
        <w:t xml:space="preserve"> </w:t>
      </w:r>
      <w:r w:rsidR="00EB3A99" w:rsidRPr="00F55E25">
        <w:rPr>
          <w:sz w:val="24"/>
        </w:rPr>
        <w:t>акционеров А</w:t>
      </w:r>
      <w:r w:rsidRPr="00F55E25">
        <w:rPr>
          <w:sz w:val="24"/>
        </w:rPr>
        <w:t xml:space="preserve">кционерного общества </w:t>
      </w:r>
      <w:r w:rsidR="00176D2B" w:rsidRPr="00F55E25">
        <w:rPr>
          <w:sz w:val="24"/>
        </w:rPr>
        <w:t>«</w:t>
      </w:r>
      <w:r w:rsidRPr="00F55E25">
        <w:rPr>
          <w:sz w:val="24"/>
        </w:rPr>
        <w:t>Вешки</w:t>
      </w:r>
      <w:r w:rsidR="00176D2B" w:rsidRPr="00F55E25">
        <w:rPr>
          <w:sz w:val="24"/>
        </w:rPr>
        <w:t>»</w:t>
      </w:r>
    </w:p>
    <w:p w14:paraId="2B5323B3" w14:textId="6CB60C12" w:rsidR="00B433FF" w:rsidRPr="00F55E25" w:rsidRDefault="00935322">
      <w:pPr>
        <w:tabs>
          <w:tab w:val="left" w:leader="dot" w:pos="3905"/>
          <w:tab w:val="left" w:pos="5095"/>
        </w:tabs>
        <w:spacing w:before="13" w:line="276" w:lineRule="auto"/>
        <w:ind w:left="1807" w:right="251" w:firstLine="523"/>
        <w:rPr>
          <w:sz w:val="24"/>
        </w:rPr>
      </w:pPr>
      <w:r w:rsidRPr="00F55E25">
        <w:rPr>
          <w:sz w:val="24"/>
        </w:rPr>
        <w:t>от</w:t>
      </w:r>
      <w:r w:rsidRPr="00F55E25">
        <w:rPr>
          <w:spacing w:val="-3"/>
          <w:sz w:val="24"/>
        </w:rPr>
        <w:t xml:space="preserve"> </w:t>
      </w:r>
      <w:proofErr w:type="gramStart"/>
      <w:r w:rsidRPr="00F55E25">
        <w:rPr>
          <w:sz w:val="24"/>
        </w:rPr>
        <w:t>«</w:t>
      </w:r>
      <w:r w:rsidRPr="00F55E25">
        <w:rPr>
          <w:spacing w:val="80"/>
          <w:sz w:val="24"/>
          <w:u w:val="single"/>
        </w:rPr>
        <w:t xml:space="preserve">  </w:t>
      </w:r>
      <w:proofErr w:type="gramEnd"/>
      <w:r w:rsidRPr="00F55E25">
        <w:rPr>
          <w:spacing w:val="80"/>
          <w:sz w:val="24"/>
          <w:u w:val="single"/>
        </w:rPr>
        <w:t xml:space="preserve"> </w:t>
      </w:r>
      <w:r w:rsidRPr="00F55E25">
        <w:rPr>
          <w:sz w:val="24"/>
        </w:rPr>
        <w:t>»</w:t>
      </w:r>
      <w:r w:rsidRPr="00F55E25">
        <w:rPr>
          <w:spacing w:val="-4"/>
          <w:sz w:val="24"/>
        </w:rPr>
        <w:t xml:space="preserve"> </w:t>
      </w:r>
      <w:r w:rsidRPr="00F55E25">
        <w:rPr>
          <w:spacing w:val="80"/>
          <w:w w:val="150"/>
          <w:sz w:val="24"/>
          <w:u w:val="single"/>
        </w:rPr>
        <w:t xml:space="preserve">      </w:t>
      </w:r>
      <w:r w:rsidR="00EB3A99" w:rsidRPr="00F55E25">
        <w:rPr>
          <w:sz w:val="24"/>
        </w:rPr>
        <w:t>202</w:t>
      </w:r>
      <w:r w:rsidR="00A661BC" w:rsidRPr="00F55E25">
        <w:rPr>
          <w:sz w:val="24"/>
        </w:rPr>
        <w:t>4</w:t>
      </w:r>
      <w:r w:rsidR="00DF14FB" w:rsidRPr="00F55E25">
        <w:rPr>
          <w:sz w:val="24"/>
        </w:rPr>
        <w:t xml:space="preserve"> </w:t>
      </w:r>
      <w:r w:rsidRPr="00F55E25">
        <w:rPr>
          <w:sz w:val="24"/>
        </w:rPr>
        <w:t>г. (протокол</w:t>
      </w:r>
      <w:r w:rsidRPr="00F55E25">
        <w:rPr>
          <w:spacing w:val="-14"/>
          <w:sz w:val="24"/>
        </w:rPr>
        <w:t xml:space="preserve"> </w:t>
      </w:r>
      <w:r w:rsidRPr="00F55E25">
        <w:rPr>
          <w:spacing w:val="-5"/>
          <w:sz w:val="24"/>
        </w:rPr>
        <w:t>от</w:t>
      </w:r>
      <w:r w:rsidR="00EB3A99" w:rsidRPr="00F55E25">
        <w:rPr>
          <w:sz w:val="24"/>
        </w:rPr>
        <w:tab/>
        <w:t>202</w:t>
      </w:r>
      <w:r w:rsidR="00A661BC" w:rsidRPr="00F55E25">
        <w:rPr>
          <w:sz w:val="24"/>
        </w:rPr>
        <w:t>4</w:t>
      </w:r>
      <w:r w:rsidRPr="00F55E25">
        <w:rPr>
          <w:sz w:val="24"/>
        </w:rPr>
        <w:t xml:space="preserve"> № </w:t>
      </w:r>
      <w:r w:rsidRPr="00F55E25">
        <w:rPr>
          <w:sz w:val="24"/>
          <w:u w:val="single"/>
        </w:rPr>
        <w:tab/>
      </w:r>
      <w:r w:rsidRPr="00F55E25">
        <w:rPr>
          <w:spacing w:val="-10"/>
          <w:sz w:val="24"/>
        </w:rPr>
        <w:t>)</w:t>
      </w:r>
    </w:p>
    <w:p w14:paraId="2F8D65D1" w14:textId="77777777" w:rsidR="00B433FF" w:rsidRPr="00F55E25" w:rsidRDefault="00B433FF">
      <w:pPr>
        <w:spacing w:line="276" w:lineRule="auto"/>
        <w:rPr>
          <w:sz w:val="24"/>
        </w:rPr>
        <w:sectPr w:rsidR="00B433FF" w:rsidRPr="00F55E25">
          <w:type w:val="continuous"/>
          <w:pgSz w:w="11900" w:h="16840"/>
          <w:pgMar w:top="1580" w:right="680" w:bottom="280" w:left="400" w:header="720" w:footer="720" w:gutter="0"/>
          <w:cols w:num="2" w:space="720" w:equalWidth="0">
            <w:col w:w="3872" w:space="1518"/>
            <w:col w:w="5430"/>
          </w:cols>
        </w:sectPr>
      </w:pPr>
    </w:p>
    <w:p w14:paraId="5E87C9F5" w14:textId="77777777" w:rsidR="00B433FF" w:rsidRPr="00F55E25" w:rsidRDefault="00B433FF">
      <w:pPr>
        <w:pStyle w:val="a3"/>
      </w:pPr>
    </w:p>
    <w:p w14:paraId="1A5B9D57" w14:textId="77777777" w:rsidR="00B433FF" w:rsidRPr="00F55E25" w:rsidRDefault="00B433FF">
      <w:pPr>
        <w:pStyle w:val="a3"/>
      </w:pPr>
    </w:p>
    <w:p w14:paraId="47AFC435" w14:textId="77777777" w:rsidR="00B433FF" w:rsidRPr="00F55E25" w:rsidRDefault="00B433FF">
      <w:pPr>
        <w:pStyle w:val="a3"/>
      </w:pPr>
    </w:p>
    <w:p w14:paraId="3D070889" w14:textId="77777777" w:rsidR="00B433FF" w:rsidRPr="00F55E25" w:rsidRDefault="00B433FF">
      <w:pPr>
        <w:pStyle w:val="a3"/>
      </w:pPr>
    </w:p>
    <w:p w14:paraId="51DF3D18" w14:textId="77777777" w:rsidR="00B433FF" w:rsidRPr="00F55E25" w:rsidRDefault="00B433FF">
      <w:pPr>
        <w:pStyle w:val="a3"/>
      </w:pPr>
    </w:p>
    <w:p w14:paraId="7C37ACF0" w14:textId="77777777" w:rsidR="00B433FF" w:rsidRPr="00F55E25" w:rsidRDefault="00B433FF">
      <w:pPr>
        <w:pStyle w:val="a3"/>
      </w:pPr>
    </w:p>
    <w:p w14:paraId="7EF2709D" w14:textId="77777777" w:rsidR="00B433FF" w:rsidRPr="00F55E25" w:rsidRDefault="00B433FF">
      <w:pPr>
        <w:pStyle w:val="a3"/>
      </w:pPr>
    </w:p>
    <w:p w14:paraId="35D739F0" w14:textId="77777777" w:rsidR="00B433FF" w:rsidRPr="00F55E25" w:rsidRDefault="00B433FF">
      <w:pPr>
        <w:pStyle w:val="a3"/>
      </w:pPr>
    </w:p>
    <w:p w14:paraId="1CD66C41" w14:textId="77777777" w:rsidR="00B433FF" w:rsidRPr="00F55E25" w:rsidRDefault="00B433FF">
      <w:pPr>
        <w:pStyle w:val="a3"/>
      </w:pPr>
    </w:p>
    <w:p w14:paraId="6903B8B3" w14:textId="77777777" w:rsidR="00B433FF" w:rsidRPr="00F55E25" w:rsidRDefault="00B433FF">
      <w:pPr>
        <w:pStyle w:val="a3"/>
      </w:pPr>
    </w:p>
    <w:p w14:paraId="4ED1A8FB" w14:textId="77777777" w:rsidR="00B433FF" w:rsidRPr="00F55E25" w:rsidRDefault="00B433FF">
      <w:pPr>
        <w:pStyle w:val="a3"/>
      </w:pPr>
    </w:p>
    <w:p w14:paraId="5C4C8BFC" w14:textId="77777777" w:rsidR="00B433FF" w:rsidRPr="00F55E25" w:rsidRDefault="00B433FF">
      <w:pPr>
        <w:pStyle w:val="a3"/>
      </w:pPr>
    </w:p>
    <w:p w14:paraId="7FA32479" w14:textId="77777777" w:rsidR="00B433FF" w:rsidRPr="00F55E25" w:rsidRDefault="00B433FF">
      <w:pPr>
        <w:pStyle w:val="a3"/>
      </w:pPr>
    </w:p>
    <w:p w14:paraId="30BB45AC" w14:textId="77777777" w:rsidR="00B433FF" w:rsidRPr="00F55E25" w:rsidRDefault="00B433FF">
      <w:pPr>
        <w:pStyle w:val="a3"/>
      </w:pPr>
    </w:p>
    <w:p w14:paraId="1B6C99F3" w14:textId="77777777" w:rsidR="00B433FF" w:rsidRPr="00F55E25" w:rsidRDefault="00B433FF">
      <w:pPr>
        <w:pStyle w:val="a3"/>
      </w:pPr>
    </w:p>
    <w:p w14:paraId="305AB72D" w14:textId="77777777" w:rsidR="00B433FF" w:rsidRPr="00F55E25" w:rsidRDefault="00B433FF">
      <w:pPr>
        <w:pStyle w:val="a3"/>
      </w:pPr>
    </w:p>
    <w:p w14:paraId="23320028" w14:textId="77777777" w:rsidR="00B433FF" w:rsidRPr="00F55E25" w:rsidRDefault="00B433FF">
      <w:pPr>
        <w:pStyle w:val="a3"/>
        <w:spacing w:before="4"/>
        <w:rPr>
          <w:sz w:val="18"/>
        </w:rPr>
      </w:pPr>
    </w:p>
    <w:p w14:paraId="503CCAF5" w14:textId="77777777" w:rsidR="00B433FF" w:rsidRPr="00F55E25" w:rsidRDefault="00935322">
      <w:pPr>
        <w:pStyle w:val="a4"/>
      </w:pPr>
      <w:r w:rsidRPr="00F55E25">
        <w:t>ГОДОВОЙ</w:t>
      </w:r>
      <w:r w:rsidRPr="00F55E25">
        <w:rPr>
          <w:spacing w:val="-10"/>
        </w:rPr>
        <w:t xml:space="preserve"> </w:t>
      </w:r>
      <w:r w:rsidRPr="00F55E25">
        <w:rPr>
          <w:spacing w:val="-4"/>
        </w:rPr>
        <w:t>ОТЧЕТ</w:t>
      </w:r>
    </w:p>
    <w:p w14:paraId="4AB21B07" w14:textId="77777777" w:rsidR="00FA0D76" w:rsidRPr="00F55E25" w:rsidRDefault="00EB3A99" w:rsidP="00FA0D76">
      <w:pPr>
        <w:spacing w:before="5"/>
        <w:ind w:left="2183" w:right="1190"/>
        <w:jc w:val="center"/>
        <w:rPr>
          <w:b/>
          <w:sz w:val="36"/>
        </w:rPr>
      </w:pPr>
      <w:r w:rsidRPr="00F55E25">
        <w:rPr>
          <w:b/>
          <w:sz w:val="36"/>
        </w:rPr>
        <w:t>А</w:t>
      </w:r>
      <w:r w:rsidR="00935322" w:rsidRPr="00F55E25">
        <w:rPr>
          <w:b/>
          <w:sz w:val="36"/>
        </w:rPr>
        <w:t>кционерного</w:t>
      </w:r>
      <w:r w:rsidR="00935322" w:rsidRPr="00F55E25">
        <w:rPr>
          <w:b/>
          <w:spacing w:val="-13"/>
          <w:sz w:val="36"/>
        </w:rPr>
        <w:t xml:space="preserve"> </w:t>
      </w:r>
      <w:r w:rsidR="00935322" w:rsidRPr="00F55E25">
        <w:rPr>
          <w:b/>
          <w:sz w:val="36"/>
        </w:rPr>
        <w:t>общества</w:t>
      </w:r>
      <w:r w:rsidR="00935322" w:rsidRPr="00F55E25">
        <w:rPr>
          <w:b/>
          <w:spacing w:val="-17"/>
          <w:sz w:val="36"/>
        </w:rPr>
        <w:t xml:space="preserve"> </w:t>
      </w:r>
      <w:r w:rsidR="00597983" w:rsidRPr="00F55E25">
        <w:rPr>
          <w:b/>
          <w:sz w:val="36"/>
        </w:rPr>
        <w:t>«</w:t>
      </w:r>
      <w:r w:rsidRPr="00F55E25">
        <w:rPr>
          <w:b/>
          <w:sz w:val="36"/>
        </w:rPr>
        <w:t>Вешки</w:t>
      </w:r>
      <w:r w:rsidR="00597983" w:rsidRPr="00F55E25">
        <w:rPr>
          <w:b/>
          <w:sz w:val="36"/>
        </w:rPr>
        <w:t>»</w:t>
      </w:r>
      <w:r w:rsidRPr="00F55E25">
        <w:rPr>
          <w:b/>
          <w:sz w:val="36"/>
        </w:rPr>
        <w:t xml:space="preserve"> </w:t>
      </w:r>
    </w:p>
    <w:p w14:paraId="6FFD8808" w14:textId="01523B1B" w:rsidR="00B433FF" w:rsidRPr="00F55E25" w:rsidRDefault="00EB3A99" w:rsidP="00FA0D76">
      <w:pPr>
        <w:spacing w:before="5"/>
        <w:ind w:left="2183" w:right="1190"/>
        <w:jc w:val="center"/>
        <w:rPr>
          <w:b/>
          <w:spacing w:val="-17"/>
          <w:sz w:val="36"/>
        </w:rPr>
      </w:pPr>
      <w:r w:rsidRPr="00F55E25">
        <w:rPr>
          <w:b/>
          <w:sz w:val="36"/>
        </w:rPr>
        <w:t>за 202</w:t>
      </w:r>
      <w:r w:rsidR="00176D2B" w:rsidRPr="00F55E25">
        <w:rPr>
          <w:b/>
          <w:sz w:val="36"/>
        </w:rPr>
        <w:t>3</w:t>
      </w:r>
      <w:r w:rsidR="00935322" w:rsidRPr="00F55E25">
        <w:rPr>
          <w:b/>
          <w:sz w:val="36"/>
        </w:rPr>
        <w:t xml:space="preserve"> год</w:t>
      </w:r>
    </w:p>
    <w:p w14:paraId="6C589928" w14:textId="77777777" w:rsidR="00B433FF" w:rsidRPr="00F55E25" w:rsidRDefault="00B433FF">
      <w:pPr>
        <w:pStyle w:val="a3"/>
        <w:rPr>
          <w:b/>
        </w:rPr>
      </w:pPr>
    </w:p>
    <w:p w14:paraId="1DF89649" w14:textId="77777777" w:rsidR="00B433FF" w:rsidRPr="00F55E25" w:rsidRDefault="00B433FF">
      <w:pPr>
        <w:pStyle w:val="a3"/>
        <w:rPr>
          <w:b/>
        </w:rPr>
      </w:pPr>
    </w:p>
    <w:p w14:paraId="64AA20A5" w14:textId="77777777" w:rsidR="00B433FF" w:rsidRPr="00F55E25" w:rsidRDefault="00B433FF">
      <w:pPr>
        <w:pStyle w:val="a3"/>
        <w:rPr>
          <w:b/>
        </w:rPr>
      </w:pPr>
    </w:p>
    <w:p w14:paraId="6DB347A2" w14:textId="77777777" w:rsidR="00B433FF" w:rsidRPr="00F55E25" w:rsidRDefault="00B433FF">
      <w:pPr>
        <w:pStyle w:val="a3"/>
        <w:rPr>
          <w:b/>
        </w:rPr>
      </w:pPr>
    </w:p>
    <w:p w14:paraId="11D00F0F" w14:textId="77777777" w:rsidR="00B433FF" w:rsidRPr="00F55E25" w:rsidRDefault="00B433FF">
      <w:pPr>
        <w:pStyle w:val="a3"/>
        <w:rPr>
          <w:b/>
        </w:rPr>
      </w:pPr>
    </w:p>
    <w:p w14:paraId="75DE7A01" w14:textId="77777777" w:rsidR="00B433FF" w:rsidRPr="00F55E25" w:rsidRDefault="00B433FF">
      <w:pPr>
        <w:pStyle w:val="a3"/>
        <w:rPr>
          <w:b/>
        </w:rPr>
      </w:pPr>
    </w:p>
    <w:p w14:paraId="72FB641B" w14:textId="77777777" w:rsidR="00B433FF" w:rsidRPr="00F55E25" w:rsidRDefault="00B433FF">
      <w:pPr>
        <w:pStyle w:val="a3"/>
        <w:rPr>
          <w:b/>
        </w:rPr>
      </w:pPr>
    </w:p>
    <w:p w14:paraId="313C67CE" w14:textId="77777777" w:rsidR="00B433FF" w:rsidRPr="00F55E25" w:rsidRDefault="00B433FF">
      <w:pPr>
        <w:pStyle w:val="a3"/>
        <w:rPr>
          <w:b/>
        </w:rPr>
      </w:pPr>
    </w:p>
    <w:p w14:paraId="75671762" w14:textId="77777777" w:rsidR="00B433FF" w:rsidRPr="00F55E25" w:rsidRDefault="00B433FF">
      <w:pPr>
        <w:pStyle w:val="a3"/>
        <w:rPr>
          <w:b/>
        </w:rPr>
      </w:pPr>
    </w:p>
    <w:p w14:paraId="0EF90ABB" w14:textId="77777777" w:rsidR="00B433FF" w:rsidRPr="00F55E25" w:rsidRDefault="00B433FF">
      <w:pPr>
        <w:pStyle w:val="a3"/>
        <w:rPr>
          <w:b/>
        </w:rPr>
      </w:pPr>
    </w:p>
    <w:p w14:paraId="031D72CA" w14:textId="77777777" w:rsidR="00B433FF" w:rsidRPr="00F55E25" w:rsidRDefault="00B433FF">
      <w:pPr>
        <w:pStyle w:val="a3"/>
        <w:rPr>
          <w:b/>
        </w:rPr>
      </w:pPr>
    </w:p>
    <w:p w14:paraId="1BC97478" w14:textId="77777777" w:rsidR="00B433FF" w:rsidRPr="00F55E25" w:rsidRDefault="00B433FF">
      <w:pPr>
        <w:pStyle w:val="a3"/>
        <w:rPr>
          <w:b/>
        </w:rPr>
      </w:pPr>
    </w:p>
    <w:p w14:paraId="1A85E535" w14:textId="77777777" w:rsidR="00B433FF" w:rsidRPr="00F55E25" w:rsidRDefault="00B433FF">
      <w:pPr>
        <w:pStyle w:val="a3"/>
        <w:spacing w:before="8"/>
        <w:rPr>
          <w:b/>
          <w:sz w:val="19"/>
        </w:rPr>
      </w:pPr>
    </w:p>
    <w:p w14:paraId="1DB6E2EB" w14:textId="77777777" w:rsidR="00B433FF" w:rsidRPr="00F55E25" w:rsidRDefault="00935322">
      <w:pPr>
        <w:tabs>
          <w:tab w:val="left" w:pos="3991"/>
          <w:tab w:val="left" w:pos="6326"/>
          <w:tab w:val="left" w:pos="6823"/>
        </w:tabs>
        <w:spacing w:before="90"/>
        <w:ind w:left="1160"/>
        <w:rPr>
          <w:sz w:val="24"/>
        </w:rPr>
      </w:pPr>
      <w:r w:rsidRPr="00F55E25">
        <w:rPr>
          <w:sz w:val="24"/>
        </w:rPr>
        <w:t>Генеральный</w:t>
      </w:r>
      <w:r w:rsidRPr="00F55E25">
        <w:rPr>
          <w:spacing w:val="-11"/>
          <w:sz w:val="24"/>
        </w:rPr>
        <w:t xml:space="preserve"> </w:t>
      </w:r>
      <w:r w:rsidRPr="00F55E25">
        <w:rPr>
          <w:spacing w:val="-2"/>
          <w:sz w:val="24"/>
        </w:rPr>
        <w:t>директор</w:t>
      </w:r>
      <w:r w:rsidRPr="00F55E25">
        <w:rPr>
          <w:sz w:val="24"/>
        </w:rPr>
        <w:tab/>
      </w:r>
      <w:r w:rsidRPr="00F55E25">
        <w:rPr>
          <w:sz w:val="24"/>
          <w:u w:val="single"/>
        </w:rPr>
        <w:tab/>
      </w:r>
      <w:r w:rsidRPr="00F55E25">
        <w:rPr>
          <w:sz w:val="24"/>
        </w:rPr>
        <w:tab/>
      </w:r>
      <w:r w:rsidR="00EB3A99" w:rsidRPr="00F55E25">
        <w:rPr>
          <w:sz w:val="24"/>
        </w:rPr>
        <w:t>Мазалов В.Н.</w:t>
      </w:r>
    </w:p>
    <w:p w14:paraId="0C2C21D9" w14:textId="77777777" w:rsidR="00B433FF" w:rsidRPr="00F55E25" w:rsidRDefault="00B433FF">
      <w:pPr>
        <w:pStyle w:val="a3"/>
      </w:pPr>
    </w:p>
    <w:p w14:paraId="141B3875" w14:textId="77777777" w:rsidR="00B433FF" w:rsidRPr="00F55E25" w:rsidRDefault="00B433FF">
      <w:pPr>
        <w:pStyle w:val="a3"/>
      </w:pPr>
    </w:p>
    <w:p w14:paraId="7351A3F0" w14:textId="77777777" w:rsidR="00B433FF" w:rsidRPr="00F55E25" w:rsidRDefault="00B433FF">
      <w:pPr>
        <w:sectPr w:rsidR="00B433FF" w:rsidRPr="00F55E25">
          <w:type w:val="continuous"/>
          <w:pgSz w:w="11900" w:h="16840"/>
          <w:pgMar w:top="1580" w:right="680" w:bottom="280" w:left="400" w:header="720" w:footer="720" w:gutter="0"/>
          <w:cols w:space="720"/>
        </w:sectPr>
      </w:pPr>
    </w:p>
    <w:p w14:paraId="1E0B1A50" w14:textId="77777777" w:rsidR="00B433FF" w:rsidRPr="00F55E25" w:rsidRDefault="00B433FF">
      <w:pPr>
        <w:pStyle w:val="a3"/>
        <w:spacing w:before="4"/>
        <w:rPr>
          <w:sz w:val="22"/>
        </w:rPr>
      </w:pPr>
    </w:p>
    <w:p w14:paraId="2AFD26BC" w14:textId="77777777" w:rsidR="00B433FF" w:rsidRPr="00F55E25" w:rsidRDefault="00935322">
      <w:pPr>
        <w:tabs>
          <w:tab w:val="left" w:pos="3859"/>
          <w:tab w:val="left" w:pos="6427"/>
        </w:tabs>
        <w:spacing w:before="1"/>
        <w:ind w:left="1160"/>
        <w:rPr>
          <w:sz w:val="24"/>
        </w:rPr>
      </w:pPr>
      <w:r w:rsidRPr="00F55E25">
        <w:rPr>
          <w:sz w:val="24"/>
        </w:rPr>
        <w:t>Главный</w:t>
      </w:r>
      <w:r w:rsidRPr="00F55E25">
        <w:rPr>
          <w:spacing w:val="-8"/>
          <w:sz w:val="24"/>
        </w:rPr>
        <w:t xml:space="preserve"> </w:t>
      </w:r>
      <w:r w:rsidRPr="00F55E25">
        <w:rPr>
          <w:spacing w:val="-2"/>
          <w:sz w:val="24"/>
        </w:rPr>
        <w:t>бухгалтер</w:t>
      </w:r>
      <w:r w:rsidRPr="00F55E25">
        <w:rPr>
          <w:sz w:val="24"/>
        </w:rPr>
        <w:tab/>
      </w:r>
      <w:r w:rsidRPr="00F55E25">
        <w:rPr>
          <w:sz w:val="24"/>
          <w:u w:val="single"/>
        </w:rPr>
        <w:tab/>
      </w:r>
    </w:p>
    <w:p w14:paraId="4CC3D290" w14:textId="77777777" w:rsidR="00B433FF" w:rsidRPr="00F55E25" w:rsidRDefault="00935322">
      <w:pPr>
        <w:spacing w:before="4"/>
      </w:pPr>
      <w:r w:rsidRPr="00F55E25">
        <w:br w:type="column"/>
      </w:r>
    </w:p>
    <w:p w14:paraId="351026BE" w14:textId="77777777" w:rsidR="00C4443B" w:rsidRPr="00F44785" w:rsidRDefault="00EB3A99" w:rsidP="00C4443B">
      <w:pPr>
        <w:spacing w:before="1"/>
        <w:ind w:right="352"/>
        <w:jc w:val="right"/>
        <w:rPr>
          <w:sz w:val="20"/>
        </w:rPr>
      </w:pPr>
      <w:r w:rsidRPr="00F55E25">
        <w:rPr>
          <w:sz w:val="24"/>
        </w:rPr>
        <w:t>Булгакова О.С</w:t>
      </w:r>
      <w:r w:rsidRPr="00F44785">
        <w:rPr>
          <w:sz w:val="24"/>
        </w:rPr>
        <w:t>.</w:t>
      </w:r>
      <w:r w:rsidR="00935322" w:rsidRPr="00F44785">
        <w:rPr>
          <w:spacing w:val="-12"/>
          <w:sz w:val="24"/>
        </w:rPr>
        <w:t xml:space="preserve"> </w:t>
      </w:r>
      <w:r w:rsidR="00C4443B" w:rsidRPr="00F44785">
        <w:rPr>
          <w:sz w:val="24"/>
        </w:rPr>
        <w:t>(</w:t>
      </w:r>
      <w:r w:rsidR="00C4443B" w:rsidRPr="00F44785">
        <w:rPr>
          <w:sz w:val="20"/>
        </w:rPr>
        <w:t>на</w:t>
      </w:r>
      <w:r w:rsidR="00C4443B" w:rsidRPr="00F44785">
        <w:rPr>
          <w:spacing w:val="-10"/>
          <w:sz w:val="20"/>
        </w:rPr>
        <w:t xml:space="preserve"> </w:t>
      </w:r>
      <w:r w:rsidR="00C4443B" w:rsidRPr="00F44785">
        <w:rPr>
          <w:sz w:val="20"/>
        </w:rPr>
        <w:t>основании</w:t>
      </w:r>
      <w:r w:rsidR="00C4443B" w:rsidRPr="00F44785">
        <w:rPr>
          <w:spacing w:val="-9"/>
          <w:sz w:val="20"/>
        </w:rPr>
        <w:t xml:space="preserve"> </w:t>
      </w:r>
      <w:r w:rsidR="00C4443B" w:rsidRPr="00F44785">
        <w:rPr>
          <w:spacing w:val="-2"/>
          <w:sz w:val="20"/>
        </w:rPr>
        <w:t>договора</w:t>
      </w:r>
    </w:p>
    <w:p w14:paraId="47AB05D0" w14:textId="77777777" w:rsidR="00C4443B" w:rsidRPr="00F55E25" w:rsidRDefault="00C4443B" w:rsidP="00C4443B">
      <w:pPr>
        <w:pStyle w:val="a3"/>
        <w:spacing w:before="1"/>
        <w:ind w:right="322"/>
        <w:jc w:val="right"/>
      </w:pPr>
      <w:r w:rsidRPr="00F44785">
        <w:t>от</w:t>
      </w:r>
      <w:r w:rsidRPr="00F44785">
        <w:rPr>
          <w:spacing w:val="-9"/>
        </w:rPr>
        <w:t xml:space="preserve"> </w:t>
      </w:r>
      <w:r w:rsidRPr="00F44785">
        <w:t>25.05.21 №4/20</w:t>
      </w:r>
      <w:r w:rsidRPr="00F44785">
        <w:rPr>
          <w:spacing w:val="-2"/>
        </w:rPr>
        <w:t>)</w:t>
      </w:r>
    </w:p>
    <w:p w14:paraId="0B522407" w14:textId="070ADEA6" w:rsidR="00B433FF" w:rsidRPr="00F55E25" w:rsidRDefault="00B433FF" w:rsidP="00C4443B">
      <w:pPr>
        <w:spacing w:before="1"/>
        <w:ind w:right="352"/>
        <w:jc w:val="right"/>
        <w:sectPr w:rsidR="00B433FF" w:rsidRPr="00F55E25">
          <w:type w:val="continuous"/>
          <w:pgSz w:w="11900" w:h="16840"/>
          <w:pgMar w:top="1580" w:right="680" w:bottom="280" w:left="400" w:header="720" w:footer="720" w:gutter="0"/>
          <w:cols w:num="2" w:space="720" w:equalWidth="0">
            <w:col w:w="6428" w:space="40"/>
            <w:col w:w="4352"/>
          </w:cols>
        </w:sectPr>
      </w:pPr>
    </w:p>
    <w:p w14:paraId="693CE985" w14:textId="77777777" w:rsidR="00B433FF" w:rsidRPr="00F55E25" w:rsidRDefault="00B433FF">
      <w:pPr>
        <w:pStyle w:val="a3"/>
      </w:pPr>
    </w:p>
    <w:p w14:paraId="60D7905F" w14:textId="77777777" w:rsidR="00B433FF" w:rsidRPr="00F55E25" w:rsidRDefault="00B433FF">
      <w:pPr>
        <w:pStyle w:val="a3"/>
      </w:pPr>
    </w:p>
    <w:p w14:paraId="48CA6C6B" w14:textId="77777777" w:rsidR="00B433FF" w:rsidRPr="00F55E25" w:rsidRDefault="00B433FF">
      <w:pPr>
        <w:pStyle w:val="a3"/>
        <w:spacing w:before="8"/>
        <w:rPr>
          <w:sz w:val="22"/>
        </w:rPr>
      </w:pPr>
    </w:p>
    <w:p w14:paraId="18AE31E5" w14:textId="77777777" w:rsidR="00B433FF" w:rsidRPr="00F55E25" w:rsidRDefault="00935322">
      <w:pPr>
        <w:spacing w:before="1"/>
        <w:ind w:left="796" w:right="1190"/>
        <w:jc w:val="center"/>
        <w:rPr>
          <w:sz w:val="24"/>
        </w:rPr>
      </w:pPr>
      <w:r w:rsidRPr="00F55E25">
        <w:rPr>
          <w:spacing w:val="-4"/>
          <w:sz w:val="24"/>
        </w:rPr>
        <w:t>М.П.</w:t>
      </w:r>
    </w:p>
    <w:p w14:paraId="6DBCDCAE" w14:textId="77777777" w:rsidR="00B433FF" w:rsidRPr="00F55E25" w:rsidRDefault="00B433FF">
      <w:pPr>
        <w:jc w:val="center"/>
        <w:rPr>
          <w:sz w:val="24"/>
        </w:rPr>
        <w:sectPr w:rsidR="00B433FF" w:rsidRPr="00F55E25">
          <w:type w:val="continuous"/>
          <w:pgSz w:w="11900" w:h="16840"/>
          <w:pgMar w:top="1580" w:right="680" w:bottom="280" w:left="400" w:header="720" w:footer="720" w:gutter="0"/>
          <w:cols w:space="720"/>
        </w:sectPr>
      </w:pPr>
    </w:p>
    <w:p w14:paraId="016AEBC9" w14:textId="5622D94B" w:rsidR="00B433FF" w:rsidRPr="00F55E25" w:rsidRDefault="00935322">
      <w:pPr>
        <w:pStyle w:val="1"/>
        <w:numPr>
          <w:ilvl w:val="0"/>
          <w:numId w:val="5"/>
        </w:numPr>
        <w:tabs>
          <w:tab w:val="left" w:pos="1362"/>
        </w:tabs>
        <w:spacing w:before="63"/>
      </w:pPr>
      <w:r w:rsidRPr="00F55E25">
        <w:lastRenderedPageBreak/>
        <w:t>Положение</w:t>
      </w:r>
      <w:r w:rsidRPr="00F55E25">
        <w:rPr>
          <w:spacing w:val="-13"/>
        </w:rPr>
        <w:t xml:space="preserve"> </w:t>
      </w:r>
      <w:r w:rsidR="00033A8E" w:rsidRPr="00F55E25">
        <w:t>А</w:t>
      </w:r>
      <w:r w:rsidRPr="00F55E25">
        <w:t>кционерного</w:t>
      </w:r>
      <w:r w:rsidRPr="00F55E25">
        <w:rPr>
          <w:spacing w:val="-12"/>
        </w:rPr>
        <w:t xml:space="preserve"> </w:t>
      </w:r>
      <w:r w:rsidRPr="00F55E25">
        <w:t>общества</w:t>
      </w:r>
      <w:r w:rsidRPr="00F55E25">
        <w:rPr>
          <w:spacing w:val="-9"/>
        </w:rPr>
        <w:t xml:space="preserve"> </w:t>
      </w:r>
      <w:r w:rsidR="00176D2B" w:rsidRPr="00F55E25">
        <w:t>«</w:t>
      </w:r>
      <w:r w:rsidRPr="00F55E25">
        <w:t>Вешки</w:t>
      </w:r>
      <w:r w:rsidR="00176D2B" w:rsidRPr="00F55E25">
        <w:t>»</w:t>
      </w:r>
      <w:r w:rsidRPr="00F55E25">
        <w:rPr>
          <w:spacing w:val="-10"/>
        </w:rPr>
        <w:t xml:space="preserve"> </w:t>
      </w:r>
      <w:r w:rsidRPr="00F55E25">
        <w:t>в</w:t>
      </w:r>
      <w:r w:rsidRPr="00F55E25">
        <w:rPr>
          <w:spacing w:val="-6"/>
        </w:rPr>
        <w:t xml:space="preserve"> </w:t>
      </w:r>
      <w:r w:rsidRPr="00F55E25">
        <w:rPr>
          <w:spacing w:val="-2"/>
        </w:rPr>
        <w:t>отрасли.</w:t>
      </w:r>
    </w:p>
    <w:p w14:paraId="7DE43922" w14:textId="6876061B" w:rsidR="00B433FF" w:rsidRPr="00F55E25" w:rsidRDefault="00033A8E">
      <w:pPr>
        <w:pStyle w:val="a3"/>
        <w:spacing w:before="20"/>
        <w:ind w:left="1160" w:firstLine="705"/>
      </w:pPr>
      <w:r w:rsidRPr="00F55E25">
        <w:t>А</w:t>
      </w:r>
      <w:r w:rsidR="00935322" w:rsidRPr="00F55E25">
        <w:t>кционерное</w:t>
      </w:r>
      <w:r w:rsidR="00935322" w:rsidRPr="00F55E25">
        <w:rPr>
          <w:spacing w:val="40"/>
        </w:rPr>
        <w:t xml:space="preserve"> </w:t>
      </w:r>
      <w:r w:rsidR="00935322" w:rsidRPr="00F55E25">
        <w:t>общество</w:t>
      </w:r>
      <w:r w:rsidR="00935322" w:rsidRPr="00F55E25">
        <w:rPr>
          <w:spacing w:val="40"/>
        </w:rPr>
        <w:t xml:space="preserve"> </w:t>
      </w:r>
      <w:r w:rsidR="00176D2B" w:rsidRPr="00F55E25">
        <w:t>«</w:t>
      </w:r>
      <w:r w:rsidR="00935322" w:rsidRPr="00F55E25">
        <w:t>Вешки</w:t>
      </w:r>
      <w:r w:rsidR="00176D2B" w:rsidRPr="00F55E25">
        <w:t>»</w:t>
      </w:r>
      <w:r w:rsidR="00935322" w:rsidRPr="00F55E25">
        <w:rPr>
          <w:spacing w:val="40"/>
        </w:rPr>
        <w:t xml:space="preserve"> </w:t>
      </w:r>
      <w:r w:rsidR="00935322" w:rsidRPr="00F55E25">
        <w:t>создано</w:t>
      </w:r>
      <w:r w:rsidR="00935322" w:rsidRPr="00F55E25">
        <w:rPr>
          <w:spacing w:val="40"/>
        </w:rPr>
        <w:t xml:space="preserve"> </w:t>
      </w:r>
      <w:r w:rsidR="00935322" w:rsidRPr="00F55E25">
        <w:t>19.11.2002</w:t>
      </w:r>
      <w:r w:rsidR="00E96D06" w:rsidRPr="00F55E25">
        <w:rPr>
          <w:spacing w:val="40"/>
        </w:rPr>
        <w:t xml:space="preserve"> г.</w:t>
      </w:r>
      <w:r w:rsidR="00935322" w:rsidRPr="00F55E25">
        <w:rPr>
          <w:spacing w:val="40"/>
        </w:rPr>
        <w:t xml:space="preserve"> </w:t>
      </w:r>
      <w:r w:rsidR="00935322" w:rsidRPr="00F55E25">
        <w:t>(ОГРН</w:t>
      </w:r>
      <w:r w:rsidR="00935322" w:rsidRPr="00F55E25">
        <w:rPr>
          <w:spacing w:val="40"/>
        </w:rPr>
        <w:t xml:space="preserve"> </w:t>
      </w:r>
      <w:r w:rsidR="00935322" w:rsidRPr="00F55E25">
        <w:t>1025003523490,</w:t>
      </w:r>
      <w:r w:rsidR="00935322" w:rsidRPr="00F55E25">
        <w:rPr>
          <w:spacing w:val="40"/>
        </w:rPr>
        <w:t xml:space="preserve"> </w:t>
      </w:r>
      <w:r w:rsidR="00935322" w:rsidRPr="00F55E25">
        <w:t>дата</w:t>
      </w:r>
      <w:r w:rsidR="00935322" w:rsidRPr="00F55E25">
        <w:rPr>
          <w:spacing w:val="40"/>
        </w:rPr>
        <w:t xml:space="preserve"> </w:t>
      </w:r>
      <w:r w:rsidR="00935322" w:rsidRPr="00F55E25">
        <w:t>выдачи 19.11.2002 года, орган выдачи - Инспекция МНС России по г. Мытищи Московской области).</w:t>
      </w:r>
    </w:p>
    <w:p w14:paraId="3770D99F" w14:textId="2CBEB224" w:rsidR="00B433FF" w:rsidRPr="00F55E25" w:rsidRDefault="00935322">
      <w:pPr>
        <w:pStyle w:val="a3"/>
        <w:tabs>
          <w:tab w:val="left" w:pos="2234"/>
          <w:tab w:val="left" w:pos="3387"/>
          <w:tab w:val="left" w:pos="4798"/>
          <w:tab w:val="left" w:pos="5830"/>
          <w:tab w:val="left" w:pos="6799"/>
          <w:tab w:val="left" w:pos="7625"/>
          <w:tab w:val="left" w:pos="8758"/>
          <w:tab w:val="left" w:pos="9344"/>
          <w:tab w:val="left" w:pos="9665"/>
        </w:tabs>
        <w:spacing w:before="1"/>
        <w:ind w:left="1160" w:right="169" w:firstLine="705"/>
      </w:pPr>
      <w:r w:rsidRPr="00F55E25">
        <w:rPr>
          <w:spacing w:val="-10"/>
        </w:rPr>
        <w:t>У</w:t>
      </w:r>
      <w:r w:rsidR="00033A8E" w:rsidRPr="00F55E25">
        <w:t xml:space="preserve"> </w:t>
      </w:r>
      <w:r w:rsidR="00033A8E" w:rsidRPr="00F55E25">
        <w:rPr>
          <w:spacing w:val="-2"/>
        </w:rPr>
        <w:t>Акционерного</w:t>
      </w:r>
      <w:r w:rsidR="00033A8E" w:rsidRPr="00F55E25">
        <w:t xml:space="preserve"> </w:t>
      </w:r>
      <w:r w:rsidRPr="00F55E25">
        <w:rPr>
          <w:spacing w:val="-2"/>
        </w:rPr>
        <w:t>общества</w:t>
      </w:r>
      <w:r w:rsidR="00033A8E" w:rsidRPr="00F55E25">
        <w:t xml:space="preserve"> </w:t>
      </w:r>
      <w:r w:rsidR="00536254" w:rsidRPr="00F55E25">
        <w:rPr>
          <w:spacing w:val="-2"/>
        </w:rPr>
        <w:t>«</w:t>
      </w:r>
      <w:r w:rsidR="00033A8E" w:rsidRPr="00F55E25">
        <w:rPr>
          <w:spacing w:val="-2"/>
        </w:rPr>
        <w:t>Вешки» о</w:t>
      </w:r>
      <w:r w:rsidRPr="00F55E25">
        <w:rPr>
          <w:spacing w:val="-2"/>
        </w:rPr>
        <w:t>ткрыт</w:t>
      </w:r>
      <w:r w:rsidR="00033A8E" w:rsidRPr="00F55E25">
        <w:t xml:space="preserve"> </w:t>
      </w:r>
      <w:r w:rsidRPr="00F55E25">
        <w:rPr>
          <w:spacing w:val="-2"/>
        </w:rPr>
        <w:t>расчетный</w:t>
      </w:r>
      <w:r w:rsidR="00033A8E" w:rsidRPr="00F55E25">
        <w:t xml:space="preserve"> </w:t>
      </w:r>
      <w:r w:rsidRPr="00F55E25">
        <w:rPr>
          <w:spacing w:val="-4"/>
        </w:rPr>
        <w:t>счет</w:t>
      </w:r>
      <w:r w:rsidR="00033A8E" w:rsidRPr="00F55E25">
        <w:t xml:space="preserve"> </w:t>
      </w:r>
      <w:r w:rsidRPr="00F55E25">
        <w:rPr>
          <w:spacing w:val="-10"/>
        </w:rPr>
        <w:t>в</w:t>
      </w:r>
      <w:r w:rsidR="00033A8E" w:rsidRPr="00F55E25">
        <w:t xml:space="preserve"> </w:t>
      </w:r>
      <w:r w:rsidRPr="00F55E25">
        <w:rPr>
          <w:spacing w:val="-2"/>
        </w:rPr>
        <w:t xml:space="preserve">ФИЛИАЛЕ </w:t>
      </w:r>
      <w:r w:rsidR="00176D2B" w:rsidRPr="00F55E25">
        <w:t>«</w:t>
      </w:r>
      <w:r w:rsidRPr="00F55E25">
        <w:t>ЦЕНТРАЛЬНЫЙ</w:t>
      </w:r>
      <w:r w:rsidR="00176D2B" w:rsidRPr="00F55E25">
        <w:t>»</w:t>
      </w:r>
      <w:r w:rsidRPr="00F55E25">
        <w:t xml:space="preserve"> БАНКА ВТБ (ПАО), № 40702810901280000129.</w:t>
      </w:r>
    </w:p>
    <w:p w14:paraId="7F5968F9" w14:textId="66C1C9A3" w:rsidR="00B433FF" w:rsidRPr="00F55E25" w:rsidRDefault="00935322">
      <w:pPr>
        <w:pStyle w:val="a3"/>
        <w:spacing w:before="1"/>
        <w:ind w:left="1721"/>
      </w:pPr>
      <w:r w:rsidRPr="00DE2E0C">
        <w:t>Среднесписочная</w:t>
      </w:r>
      <w:r w:rsidRPr="00DE2E0C">
        <w:rPr>
          <w:spacing w:val="-12"/>
        </w:rPr>
        <w:t xml:space="preserve"> </w:t>
      </w:r>
      <w:r w:rsidRPr="00DE2E0C">
        <w:t>численность</w:t>
      </w:r>
      <w:r w:rsidRPr="00DE2E0C">
        <w:rPr>
          <w:spacing w:val="-7"/>
        </w:rPr>
        <w:t xml:space="preserve"> </w:t>
      </w:r>
      <w:r w:rsidRPr="00DE2E0C">
        <w:t>персонала</w:t>
      </w:r>
      <w:r w:rsidRPr="00DE2E0C">
        <w:rPr>
          <w:spacing w:val="-6"/>
        </w:rPr>
        <w:t xml:space="preserve"> </w:t>
      </w:r>
      <w:r w:rsidRPr="00DE2E0C">
        <w:t>по</w:t>
      </w:r>
      <w:r w:rsidRPr="00DE2E0C">
        <w:rPr>
          <w:spacing w:val="-11"/>
        </w:rPr>
        <w:t xml:space="preserve"> </w:t>
      </w:r>
      <w:r w:rsidRPr="00DE2E0C">
        <w:t>состоянию</w:t>
      </w:r>
      <w:r w:rsidRPr="00DE2E0C">
        <w:rPr>
          <w:spacing w:val="-5"/>
        </w:rPr>
        <w:t xml:space="preserve"> </w:t>
      </w:r>
      <w:r w:rsidRPr="00DE2E0C">
        <w:t>на</w:t>
      </w:r>
      <w:r w:rsidRPr="00DE2E0C">
        <w:rPr>
          <w:spacing w:val="-6"/>
        </w:rPr>
        <w:t xml:space="preserve"> </w:t>
      </w:r>
      <w:r w:rsidR="00033A8E" w:rsidRPr="00DE2E0C">
        <w:t>01.01.202</w:t>
      </w:r>
      <w:r w:rsidR="00176D2B" w:rsidRPr="00DE2E0C">
        <w:t>3</w:t>
      </w:r>
      <w:r w:rsidRPr="00DE2E0C">
        <w:rPr>
          <w:spacing w:val="-12"/>
        </w:rPr>
        <w:t xml:space="preserve"> </w:t>
      </w:r>
      <w:r w:rsidRPr="00DE2E0C">
        <w:t>г</w:t>
      </w:r>
      <w:r w:rsidR="00033A8E" w:rsidRPr="00DE2E0C">
        <w:t>.</w:t>
      </w:r>
      <w:r w:rsidRPr="00DE2E0C">
        <w:rPr>
          <w:spacing w:val="-8"/>
        </w:rPr>
        <w:t xml:space="preserve"> </w:t>
      </w:r>
      <w:r w:rsidRPr="00DE2E0C">
        <w:t>составляет</w:t>
      </w:r>
      <w:r w:rsidRPr="00DE2E0C">
        <w:rPr>
          <w:spacing w:val="-8"/>
        </w:rPr>
        <w:t xml:space="preserve"> </w:t>
      </w:r>
      <w:r w:rsidR="00610070" w:rsidRPr="00DE2E0C">
        <w:t>19,3</w:t>
      </w:r>
      <w:r w:rsidRPr="00DE2E0C">
        <w:rPr>
          <w:spacing w:val="-7"/>
        </w:rPr>
        <w:t xml:space="preserve"> </w:t>
      </w:r>
      <w:r w:rsidRPr="00DE2E0C">
        <w:rPr>
          <w:spacing w:val="-2"/>
        </w:rPr>
        <w:t>человека.</w:t>
      </w:r>
    </w:p>
    <w:p w14:paraId="241D0BD9" w14:textId="4D5AEDB3" w:rsidR="00B433FF" w:rsidRPr="00F55E25" w:rsidRDefault="00033A8E">
      <w:pPr>
        <w:pStyle w:val="a3"/>
        <w:ind w:left="1160" w:right="159" w:firstLine="508"/>
        <w:jc w:val="both"/>
      </w:pPr>
      <w:r w:rsidRPr="00F55E25">
        <w:t xml:space="preserve">Уставный капитал </w:t>
      </w:r>
      <w:r w:rsidR="00935322" w:rsidRPr="00F55E25">
        <w:t xml:space="preserve">АО </w:t>
      </w:r>
      <w:r w:rsidR="009C2C0B" w:rsidRPr="00F55E25">
        <w:t>«</w:t>
      </w:r>
      <w:r w:rsidR="00935322" w:rsidRPr="00F55E25">
        <w:t>Вешки</w:t>
      </w:r>
      <w:r w:rsidR="009C2C0B" w:rsidRPr="00F55E25">
        <w:t>»</w:t>
      </w:r>
      <w:r w:rsidR="00935322" w:rsidRPr="00F55E25">
        <w:t xml:space="preserve"> на 01.01.20</w:t>
      </w:r>
      <w:r w:rsidR="00A66249" w:rsidRPr="00F55E25">
        <w:t>2</w:t>
      </w:r>
      <w:r w:rsidR="00176D2B" w:rsidRPr="00F55E25">
        <w:t>3</w:t>
      </w:r>
      <w:r w:rsidR="00935322" w:rsidRPr="00F55E25">
        <w:t xml:space="preserve"> г. – 37 020 400 руб., состоящий</w:t>
      </w:r>
      <w:r w:rsidR="00935322" w:rsidRPr="00F55E25">
        <w:rPr>
          <w:spacing w:val="40"/>
        </w:rPr>
        <w:t xml:space="preserve"> </w:t>
      </w:r>
      <w:r w:rsidR="00935322" w:rsidRPr="00F55E25">
        <w:t>из 18 510 200 обыкновенных именных бездокументарных акций</w:t>
      </w:r>
      <w:r w:rsidR="00935322" w:rsidRPr="00F55E25">
        <w:rPr>
          <w:spacing w:val="40"/>
        </w:rPr>
        <w:t xml:space="preserve"> </w:t>
      </w:r>
      <w:r w:rsidR="00935322" w:rsidRPr="00F55E25">
        <w:t>номинальной стоимостью</w:t>
      </w:r>
      <w:r w:rsidR="00935322" w:rsidRPr="00F55E25">
        <w:rPr>
          <w:spacing w:val="40"/>
        </w:rPr>
        <w:t xml:space="preserve"> </w:t>
      </w:r>
      <w:r w:rsidR="00935322" w:rsidRPr="00F55E25">
        <w:t>2 рубля каждая.</w:t>
      </w:r>
    </w:p>
    <w:p w14:paraId="095C532F" w14:textId="77777777" w:rsidR="00B433FF" w:rsidRPr="00F55E25" w:rsidRDefault="00B433FF">
      <w:pPr>
        <w:pStyle w:val="a3"/>
        <w:spacing w:before="6"/>
      </w:pPr>
    </w:p>
    <w:p w14:paraId="35EFF343" w14:textId="2ED6B935" w:rsidR="00B433FF" w:rsidRPr="00F55E25" w:rsidRDefault="00935322">
      <w:pPr>
        <w:pStyle w:val="1"/>
        <w:ind w:left="1913"/>
        <w:jc w:val="left"/>
      </w:pPr>
      <w:r w:rsidRPr="00F55E25">
        <w:t>Сведения</w:t>
      </w:r>
      <w:r w:rsidRPr="00F55E25">
        <w:rPr>
          <w:spacing w:val="-5"/>
        </w:rPr>
        <w:t xml:space="preserve"> </w:t>
      </w:r>
      <w:r w:rsidRPr="00F55E25">
        <w:t>об</w:t>
      </w:r>
      <w:r w:rsidRPr="00F55E25">
        <w:rPr>
          <w:spacing w:val="-9"/>
        </w:rPr>
        <w:t xml:space="preserve"> </w:t>
      </w:r>
      <w:r w:rsidRPr="00F55E25">
        <w:t>акционерах</w:t>
      </w:r>
      <w:r w:rsidRPr="00F55E25">
        <w:rPr>
          <w:spacing w:val="-10"/>
        </w:rPr>
        <w:t xml:space="preserve"> </w:t>
      </w:r>
      <w:r w:rsidRPr="00F55E25">
        <w:t>АО</w:t>
      </w:r>
      <w:r w:rsidRPr="00F55E25">
        <w:rPr>
          <w:spacing w:val="-3"/>
        </w:rPr>
        <w:t xml:space="preserve"> </w:t>
      </w:r>
      <w:r w:rsidR="007710F7" w:rsidRPr="00F55E25">
        <w:rPr>
          <w:spacing w:val="-2"/>
        </w:rPr>
        <w:t>«</w:t>
      </w:r>
      <w:r w:rsidRPr="00F55E25">
        <w:rPr>
          <w:spacing w:val="-2"/>
        </w:rPr>
        <w:t>Вешки</w:t>
      </w:r>
      <w:r w:rsidR="007710F7" w:rsidRPr="00F55E25">
        <w:rPr>
          <w:spacing w:val="-2"/>
        </w:rPr>
        <w:t>»</w:t>
      </w:r>
      <w:r w:rsidRPr="00F55E25">
        <w:rPr>
          <w:spacing w:val="-2"/>
        </w:rPr>
        <w:t>.</w:t>
      </w:r>
    </w:p>
    <w:p w14:paraId="51542C3A" w14:textId="77777777" w:rsidR="00B433FF" w:rsidRPr="00F55E25" w:rsidRDefault="00033A8E">
      <w:pPr>
        <w:pStyle w:val="a3"/>
        <w:spacing w:before="25"/>
        <w:ind w:left="1160" w:firstLine="705"/>
      </w:pPr>
      <w:r w:rsidRPr="00F55E25">
        <w:t xml:space="preserve">Акционерами </w:t>
      </w:r>
      <w:r w:rsidR="00935322" w:rsidRPr="00F55E25">
        <w:t>АО "Вешки" являются физические и юридические лица, которые владеют 18 510 200 обыкновенных именных бездокументарных акций.</w:t>
      </w:r>
    </w:p>
    <w:p w14:paraId="25319393" w14:textId="2FCA1BB3" w:rsidR="00B433FF" w:rsidRPr="00F55E25" w:rsidRDefault="00935322">
      <w:pPr>
        <w:pStyle w:val="a3"/>
        <w:ind w:left="1160" w:right="125" w:firstLine="705"/>
      </w:pPr>
      <w:r w:rsidRPr="00F55E25">
        <w:t>По</w:t>
      </w:r>
      <w:r w:rsidRPr="00F55E25">
        <w:rPr>
          <w:spacing w:val="40"/>
        </w:rPr>
        <w:t xml:space="preserve"> </w:t>
      </w:r>
      <w:r w:rsidRPr="00F55E25">
        <w:t>состоянию</w:t>
      </w:r>
      <w:r w:rsidRPr="00F55E25">
        <w:rPr>
          <w:spacing w:val="40"/>
        </w:rPr>
        <w:t xml:space="preserve"> </w:t>
      </w:r>
      <w:r w:rsidRPr="00F55E25">
        <w:t>на</w:t>
      </w:r>
      <w:r w:rsidRPr="00F55E25">
        <w:rPr>
          <w:spacing w:val="40"/>
        </w:rPr>
        <w:t xml:space="preserve"> </w:t>
      </w:r>
      <w:r w:rsidR="0095453F" w:rsidRPr="00F55E25">
        <w:t>31.12.202</w:t>
      </w:r>
      <w:r w:rsidR="00476036" w:rsidRPr="00F55E25">
        <w:t>3</w:t>
      </w:r>
      <w:r w:rsidR="0095453F" w:rsidRPr="00F55E25">
        <w:t xml:space="preserve"> </w:t>
      </w:r>
      <w:r w:rsidRPr="00F55E25">
        <w:t>г.</w:t>
      </w:r>
      <w:r w:rsidRPr="00F55E25">
        <w:rPr>
          <w:spacing w:val="40"/>
        </w:rPr>
        <w:t xml:space="preserve"> </w:t>
      </w:r>
      <w:r w:rsidRPr="00F55E25">
        <w:t>количество</w:t>
      </w:r>
      <w:r w:rsidRPr="00F55E25">
        <w:rPr>
          <w:spacing w:val="40"/>
        </w:rPr>
        <w:t xml:space="preserve"> </w:t>
      </w:r>
      <w:r w:rsidRPr="00F55E25">
        <w:t>акций,</w:t>
      </w:r>
      <w:r w:rsidRPr="00F55E25">
        <w:rPr>
          <w:spacing w:val="40"/>
        </w:rPr>
        <w:t xml:space="preserve"> </w:t>
      </w:r>
      <w:r w:rsidRPr="00F55E25">
        <w:t>которыми</w:t>
      </w:r>
      <w:r w:rsidRPr="00F55E25">
        <w:rPr>
          <w:spacing w:val="40"/>
        </w:rPr>
        <w:t xml:space="preserve"> </w:t>
      </w:r>
      <w:r w:rsidRPr="00F55E25">
        <w:t>владеют</w:t>
      </w:r>
      <w:r w:rsidRPr="00F55E25">
        <w:rPr>
          <w:spacing w:val="40"/>
        </w:rPr>
        <w:t xml:space="preserve"> </w:t>
      </w:r>
      <w:r w:rsidRPr="00F55E25">
        <w:t>физические</w:t>
      </w:r>
      <w:r w:rsidRPr="00F55E25">
        <w:rPr>
          <w:spacing w:val="40"/>
        </w:rPr>
        <w:t xml:space="preserve"> </w:t>
      </w:r>
      <w:r w:rsidRPr="00F55E25">
        <w:t>лица</w:t>
      </w:r>
      <w:r w:rsidRPr="00F55E25">
        <w:rPr>
          <w:spacing w:val="40"/>
        </w:rPr>
        <w:t xml:space="preserve"> </w:t>
      </w:r>
      <w:r w:rsidRPr="00F55E25">
        <w:t xml:space="preserve">составляет </w:t>
      </w:r>
      <w:r w:rsidR="00A66249" w:rsidRPr="00F55E25">
        <w:t>264 563</w:t>
      </w:r>
      <w:r w:rsidRPr="00F55E25">
        <w:t xml:space="preserve"> штук, а юридические лица</w:t>
      </w:r>
      <w:r w:rsidRPr="00F55E25">
        <w:rPr>
          <w:spacing w:val="40"/>
        </w:rPr>
        <w:t xml:space="preserve"> </w:t>
      </w:r>
      <w:r w:rsidRPr="00F55E25">
        <w:t xml:space="preserve">– </w:t>
      </w:r>
      <w:r w:rsidR="00A66249" w:rsidRPr="00F55E25">
        <w:t>18 245 637</w:t>
      </w:r>
      <w:r w:rsidRPr="00F55E25">
        <w:t xml:space="preserve"> штук.</w:t>
      </w:r>
    </w:p>
    <w:p w14:paraId="79F73475" w14:textId="345DBEE6" w:rsidR="00B433FF" w:rsidRPr="00F55E25" w:rsidRDefault="00935322">
      <w:pPr>
        <w:pStyle w:val="a3"/>
        <w:spacing w:before="1"/>
        <w:ind w:left="1865"/>
      </w:pPr>
      <w:r w:rsidRPr="00F55E25">
        <w:t>АО</w:t>
      </w:r>
      <w:r w:rsidRPr="00F55E25">
        <w:rPr>
          <w:spacing w:val="-9"/>
        </w:rPr>
        <w:t xml:space="preserve"> </w:t>
      </w:r>
      <w:r w:rsidR="00176D2B" w:rsidRPr="00F55E25">
        <w:t>«</w:t>
      </w:r>
      <w:r w:rsidRPr="00F55E25">
        <w:t>Вешки</w:t>
      </w:r>
      <w:r w:rsidR="00176D2B" w:rsidRPr="00F55E25">
        <w:t>»</w:t>
      </w:r>
      <w:r w:rsidRPr="00F55E25">
        <w:rPr>
          <w:spacing w:val="-6"/>
        </w:rPr>
        <w:t xml:space="preserve"> </w:t>
      </w:r>
      <w:r w:rsidR="00176D2B" w:rsidRPr="00F55E25">
        <w:rPr>
          <w:spacing w:val="-6"/>
        </w:rPr>
        <w:t xml:space="preserve">не </w:t>
      </w:r>
      <w:r w:rsidRPr="00F55E25">
        <w:t>имеет</w:t>
      </w:r>
      <w:r w:rsidR="00176D2B" w:rsidRPr="00F55E25">
        <w:rPr>
          <w:spacing w:val="-6"/>
        </w:rPr>
        <w:t xml:space="preserve"> </w:t>
      </w:r>
      <w:r w:rsidRPr="00F55E25">
        <w:t>дочерни</w:t>
      </w:r>
      <w:r w:rsidR="00176D2B" w:rsidRPr="00F55E25">
        <w:t>х</w:t>
      </w:r>
      <w:r w:rsidRPr="00F55E25">
        <w:rPr>
          <w:spacing w:val="-8"/>
        </w:rPr>
        <w:t xml:space="preserve"> </w:t>
      </w:r>
      <w:r w:rsidRPr="00F55E25">
        <w:t>и</w:t>
      </w:r>
      <w:r w:rsidRPr="00F55E25">
        <w:rPr>
          <w:spacing w:val="-7"/>
        </w:rPr>
        <w:t xml:space="preserve"> </w:t>
      </w:r>
      <w:r w:rsidRPr="00F55E25">
        <w:t>зависимы</w:t>
      </w:r>
      <w:r w:rsidR="00176D2B" w:rsidRPr="00F55E25">
        <w:t xml:space="preserve">х </w:t>
      </w:r>
      <w:r w:rsidRPr="00F55E25">
        <w:rPr>
          <w:spacing w:val="-2"/>
        </w:rPr>
        <w:t>обществ</w:t>
      </w:r>
      <w:r w:rsidR="00176D2B" w:rsidRPr="00F55E25">
        <w:rPr>
          <w:spacing w:val="-2"/>
        </w:rPr>
        <w:t>.</w:t>
      </w:r>
    </w:p>
    <w:p w14:paraId="0CF6D892" w14:textId="60258E34" w:rsidR="00B433FF" w:rsidRPr="00F55E25" w:rsidRDefault="00935322">
      <w:pPr>
        <w:pStyle w:val="a3"/>
        <w:spacing w:before="1"/>
        <w:ind w:left="1865"/>
      </w:pPr>
      <w:r w:rsidRPr="00F55E25">
        <w:t>К</w:t>
      </w:r>
      <w:r w:rsidRPr="00F55E25">
        <w:rPr>
          <w:spacing w:val="-8"/>
        </w:rPr>
        <w:t xml:space="preserve"> </w:t>
      </w:r>
      <w:r w:rsidRPr="00F55E25">
        <w:t>группе</w:t>
      </w:r>
      <w:r w:rsidRPr="00F55E25">
        <w:rPr>
          <w:spacing w:val="-9"/>
        </w:rPr>
        <w:t xml:space="preserve"> </w:t>
      </w:r>
      <w:r w:rsidRPr="00F55E25">
        <w:t>компаний</w:t>
      </w:r>
      <w:r w:rsidRPr="00F55E25">
        <w:rPr>
          <w:spacing w:val="37"/>
        </w:rPr>
        <w:t xml:space="preserve"> </w:t>
      </w:r>
      <w:r w:rsidRPr="00F55E25">
        <w:t>или</w:t>
      </w:r>
      <w:r w:rsidRPr="00F55E25">
        <w:rPr>
          <w:spacing w:val="-7"/>
        </w:rPr>
        <w:t xml:space="preserve"> </w:t>
      </w:r>
      <w:r w:rsidRPr="00F55E25">
        <w:t>иным</w:t>
      </w:r>
      <w:r w:rsidRPr="00F55E25">
        <w:rPr>
          <w:spacing w:val="-8"/>
        </w:rPr>
        <w:t xml:space="preserve"> </w:t>
      </w:r>
      <w:r w:rsidRPr="00F55E25">
        <w:t>взаимозависимым</w:t>
      </w:r>
      <w:r w:rsidRPr="00F55E25">
        <w:rPr>
          <w:spacing w:val="-7"/>
        </w:rPr>
        <w:t xml:space="preserve"> </w:t>
      </w:r>
      <w:r w:rsidRPr="00F55E25">
        <w:t>обществам</w:t>
      </w:r>
      <w:r w:rsidRPr="00F55E25">
        <w:rPr>
          <w:spacing w:val="-8"/>
        </w:rPr>
        <w:t xml:space="preserve"> </w:t>
      </w:r>
      <w:r w:rsidRPr="00F55E25">
        <w:t>АО</w:t>
      </w:r>
      <w:r w:rsidRPr="00F55E25">
        <w:rPr>
          <w:spacing w:val="-7"/>
        </w:rPr>
        <w:t xml:space="preserve"> </w:t>
      </w:r>
      <w:r w:rsidR="009C3CE6" w:rsidRPr="00F55E25">
        <w:t>«</w:t>
      </w:r>
      <w:r w:rsidRPr="00F55E25">
        <w:t>Вешки</w:t>
      </w:r>
      <w:r w:rsidR="009C3CE6" w:rsidRPr="00F55E25">
        <w:t>»</w:t>
      </w:r>
      <w:r w:rsidRPr="00F55E25">
        <w:rPr>
          <w:spacing w:val="-6"/>
        </w:rPr>
        <w:t xml:space="preserve"> </w:t>
      </w:r>
      <w:r w:rsidRPr="00F55E25">
        <w:t>не</w:t>
      </w:r>
      <w:r w:rsidRPr="00F55E25">
        <w:rPr>
          <w:spacing w:val="-8"/>
        </w:rPr>
        <w:t xml:space="preserve"> </w:t>
      </w:r>
      <w:r w:rsidRPr="00F55E25">
        <w:rPr>
          <w:spacing w:val="-2"/>
        </w:rPr>
        <w:t>принадлежит.</w:t>
      </w:r>
    </w:p>
    <w:p w14:paraId="74DF1F05" w14:textId="77777777" w:rsidR="00B433FF" w:rsidRPr="00F55E25" w:rsidRDefault="00B433FF">
      <w:pPr>
        <w:pStyle w:val="a3"/>
        <w:spacing w:before="10"/>
      </w:pPr>
    </w:p>
    <w:p w14:paraId="2EB5F5AF" w14:textId="77777777" w:rsidR="00B433FF" w:rsidRPr="00F55E25" w:rsidRDefault="00935322">
      <w:pPr>
        <w:pStyle w:val="1"/>
        <w:numPr>
          <w:ilvl w:val="0"/>
          <w:numId w:val="5"/>
        </w:numPr>
        <w:tabs>
          <w:tab w:val="left" w:pos="1362"/>
        </w:tabs>
        <w:jc w:val="both"/>
      </w:pPr>
      <w:r w:rsidRPr="00F55E25">
        <w:rPr>
          <w:spacing w:val="-2"/>
        </w:rPr>
        <w:t>Приоритетные</w:t>
      </w:r>
      <w:r w:rsidRPr="00F55E25">
        <w:rPr>
          <w:spacing w:val="11"/>
        </w:rPr>
        <w:t xml:space="preserve"> </w:t>
      </w:r>
      <w:r w:rsidRPr="00F55E25">
        <w:rPr>
          <w:spacing w:val="-2"/>
        </w:rPr>
        <w:t>направления</w:t>
      </w:r>
      <w:r w:rsidRPr="00F55E25">
        <w:rPr>
          <w:spacing w:val="8"/>
        </w:rPr>
        <w:t xml:space="preserve"> </w:t>
      </w:r>
      <w:r w:rsidRPr="00F55E25">
        <w:rPr>
          <w:spacing w:val="-2"/>
        </w:rPr>
        <w:t>деятельности</w:t>
      </w:r>
      <w:r w:rsidRPr="00F55E25">
        <w:rPr>
          <w:spacing w:val="11"/>
        </w:rPr>
        <w:t xml:space="preserve"> </w:t>
      </w:r>
      <w:r w:rsidRPr="00F55E25">
        <w:rPr>
          <w:spacing w:val="-2"/>
        </w:rPr>
        <w:t>акционерного</w:t>
      </w:r>
      <w:r w:rsidRPr="00F55E25">
        <w:rPr>
          <w:spacing w:val="6"/>
        </w:rPr>
        <w:t xml:space="preserve"> </w:t>
      </w:r>
      <w:r w:rsidRPr="00F55E25">
        <w:rPr>
          <w:spacing w:val="-2"/>
        </w:rPr>
        <w:t>Общества.</w:t>
      </w:r>
    </w:p>
    <w:p w14:paraId="159EFF96" w14:textId="77777777" w:rsidR="00B433FF" w:rsidRPr="00F55E25" w:rsidRDefault="00935322">
      <w:pPr>
        <w:pStyle w:val="a3"/>
        <w:spacing w:before="53"/>
        <w:ind w:left="1160" w:right="161" w:firstLine="566"/>
        <w:jc w:val="both"/>
      </w:pPr>
      <w:r w:rsidRPr="00F55E25">
        <w:t>Основным видом деятельности Общества является сдача внаем собственного нежилого недвижимого имущества, что обусловлено экономической целесообразностью и наиболее эффективной возможностью использования имущественного комплекса Общества.</w:t>
      </w:r>
    </w:p>
    <w:p w14:paraId="0FBFDC23" w14:textId="77777777" w:rsidR="00B433FF" w:rsidRPr="00F55E25" w:rsidRDefault="00935322">
      <w:pPr>
        <w:pStyle w:val="a3"/>
        <w:ind w:left="1160" w:right="166" w:firstLine="566"/>
        <w:jc w:val="both"/>
      </w:pPr>
      <w:r w:rsidRPr="00F55E25">
        <w:t xml:space="preserve">Также Общество в первой половине года оказывало услуги по водоснабжению, водоотведению и </w:t>
      </w:r>
      <w:r w:rsidRPr="00F55E25">
        <w:rPr>
          <w:spacing w:val="-2"/>
        </w:rPr>
        <w:t>теплоснабжению.</w:t>
      </w:r>
    </w:p>
    <w:p w14:paraId="4E6CD87F" w14:textId="77777777" w:rsidR="00B433FF" w:rsidRPr="00F55E25" w:rsidRDefault="00B433FF">
      <w:pPr>
        <w:pStyle w:val="a3"/>
        <w:spacing w:before="1"/>
        <w:rPr>
          <w:sz w:val="21"/>
        </w:rPr>
      </w:pPr>
    </w:p>
    <w:p w14:paraId="40BA594D" w14:textId="77777777" w:rsidR="00B433FF" w:rsidRPr="00DE2E0C" w:rsidRDefault="00935322">
      <w:pPr>
        <w:pStyle w:val="1"/>
        <w:numPr>
          <w:ilvl w:val="0"/>
          <w:numId w:val="5"/>
        </w:numPr>
        <w:tabs>
          <w:tab w:val="left" w:pos="1400"/>
        </w:tabs>
        <w:spacing w:line="271" w:lineRule="auto"/>
        <w:ind w:left="1160" w:right="154" w:firstLine="0"/>
        <w:jc w:val="both"/>
      </w:pPr>
      <w:r w:rsidRPr="00DE2E0C">
        <w:t xml:space="preserve">Отчет Совета директоров о результатах развития Общества по приоритетным направлениям его </w:t>
      </w:r>
      <w:r w:rsidRPr="00DE2E0C">
        <w:rPr>
          <w:spacing w:val="-2"/>
        </w:rPr>
        <w:t>деятельности.</w:t>
      </w:r>
    </w:p>
    <w:p w14:paraId="4800BEA8" w14:textId="77777777" w:rsidR="00B433FF" w:rsidRPr="00F55E25" w:rsidRDefault="00B433FF">
      <w:pPr>
        <w:pStyle w:val="a3"/>
        <w:spacing w:before="5"/>
        <w:rPr>
          <w:b/>
          <w:sz w:val="19"/>
          <w:highlight w:val="green"/>
        </w:rPr>
      </w:pPr>
    </w:p>
    <w:p w14:paraId="3A487F71" w14:textId="116C634F" w:rsidR="00B433FF" w:rsidRPr="00DE2E0C" w:rsidRDefault="00935322">
      <w:pPr>
        <w:pStyle w:val="a5"/>
        <w:numPr>
          <w:ilvl w:val="1"/>
          <w:numId w:val="5"/>
        </w:numPr>
        <w:tabs>
          <w:tab w:val="left" w:pos="2096"/>
        </w:tabs>
        <w:spacing w:before="2" w:line="245" w:lineRule="exact"/>
        <w:rPr>
          <w:sz w:val="20"/>
        </w:rPr>
      </w:pPr>
      <w:r w:rsidRPr="00DE2E0C">
        <w:rPr>
          <w:sz w:val="20"/>
        </w:rPr>
        <w:t>Выручка</w:t>
      </w:r>
      <w:r w:rsidRPr="00DE2E0C">
        <w:rPr>
          <w:spacing w:val="-3"/>
          <w:sz w:val="20"/>
        </w:rPr>
        <w:t xml:space="preserve"> </w:t>
      </w:r>
      <w:r w:rsidRPr="00DE2E0C">
        <w:rPr>
          <w:sz w:val="20"/>
        </w:rPr>
        <w:t>от</w:t>
      </w:r>
      <w:r w:rsidRPr="00DE2E0C">
        <w:rPr>
          <w:spacing w:val="-4"/>
          <w:sz w:val="20"/>
        </w:rPr>
        <w:t xml:space="preserve"> </w:t>
      </w:r>
      <w:r w:rsidRPr="00DE2E0C">
        <w:rPr>
          <w:sz w:val="20"/>
        </w:rPr>
        <w:t>продаж</w:t>
      </w:r>
      <w:r w:rsidRPr="00DE2E0C">
        <w:rPr>
          <w:spacing w:val="-3"/>
          <w:sz w:val="20"/>
        </w:rPr>
        <w:t xml:space="preserve"> </w:t>
      </w:r>
      <w:r w:rsidRPr="00DE2E0C">
        <w:rPr>
          <w:sz w:val="20"/>
        </w:rPr>
        <w:t>в</w:t>
      </w:r>
      <w:r w:rsidRPr="00DE2E0C">
        <w:rPr>
          <w:spacing w:val="-2"/>
          <w:sz w:val="20"/>
        </w:rPr>
        <w:t xml:space="preserve"> </w:t>
      </w:r>
      <w:r w:rsidR="009F5D88" w:rsidRPr="00DE2E0C">
        <w:rPr>
          <w:sz w:val="20"/>
        </w:rPr>
        <w:t>202</w:t>
      </w:r>
      <w:r w:rsidR="009C3CE6" w:rsidRPr="00DE2E0C">
        <w:rPr>
          <w:sz w:val="20"/>
        </w:rPr>
        <w:t>3</w:t>
      </w:r>
      <w:r w:rsidRPr="00DE2E0C">
        <w:rPr>
          <w:spacing w:val="-3"/>
          <w:sz w:val="20"/>
        </w:rPr>
        <w:t xml:space="preserve"> </w:t>
      </w:r>
      <w:r w:rsidRPr="00DE2E0C">
        <w:rPr>
          <w:sz w:val="20"/>
        </w:rPr>
        <w:t>году</w:t>
      </w:r>
      <w:r w:rsidRPr="00DE2E0C">
        <w:rPr>
          <w:spacing w:val="-10"/>
          <w:sz w:val="20"/>
        </w:rPr>
        <w:t xml:space="preserve"> </w:t>
      </w:r>
      <w:r w:rsidRPr="00DE2E0C">
        <w:rPr>
          <w:sz w:val="20"/>
        </w:rPr>
        <w:t>составила</w:t>
      </w:r>
      <w:r w:rsidRPr="00DE2E0C">
        <w:rPr>
          <w:spacing w:val="42"/>
          <w:sz w:val="20"/>
        </w:rPr>
        <w:t xml:space="preserve"> </w:t>
      </w:r>
      <w:r w:rsidR="00C4443B" w:rsidRPr="00DE2E0C">
        <w:rPr>
          <w:sz w:val="20"/>
        </w:rPr>
        <w:t xml:space="preserve">175 227 </w:t>
      </w:r>
      <w:r w:rsidRPr="00DE2E0C">
        <w:rPr>
          <w:sz w:val="20"/>
        </w:rPr>
        <w:t xml:space="preserve">тыс. </w:t>
      </w:r>
      <w:r w:rsidRPr="00DE2E0C">
        <w:rPr>
          <w:spacing w:val="-2"/>
          <w:sz w:val="20"/>
        </w:rPr>
        <w:t>рублей.</w:t>
      </w:r>
    </w:p>
    <w:p w14:paraId="0A4DF004" w14:textId="45CD6E02" w:rsidR="00B433FF" w:rsidRPr="00DE2E0C" w:rsidRDefault="00935322">
      <w:pPr>
        <w:pStyle w:val="a5"/>
        <w:numPr>
          <w:ilvl w:val="1"/>
          <w:numId w:val="5"/>
        </w:numPr>
        <w:tabs>
          <w:tab w:val="left" w:pos="2096"/>
        </w:tabs>
        <w:spacing w:line="245" w:lineRule="exact"/>
        <w:rPr>
          <w:sz w:val="20"/>
        </w:rPr>
      </w:pPr>
      <w:r w:rsidRPr="00DE2E0C">
        <w:rPr>
          <w:sz w:val="20"/>
        </w:rPr>
        <w:t>Финансовый</w:t>
      </w:r>
      <w:r w:rsidRPr="00DE2E0C">
        <w:rPr>
          <w:spacing w:val="-10"/>
          <w:sz w:val="20"/>
        </w:rPr>
        <w:t xml:space="preserve"> </w:t>
      </w:r>
      <w:r w:rsidRPr="00DE2E0C">
        <w:rPr>
          <w:sz w:val="20"/>
        </w:rPr>
        <w:t>результат</w:t>
      </w:r>
      <w:r w:rsidRPr="00DE2E0C">
        <w:rPr>
          <w:spacing w:val="-8"/>
          <w:sz w:val="20"/>
        </w:rPr>
        <w:t xml:space="preserve"> </w:t>
      </w:r>
      <w:r w:rsidRPr="00DE2E0C">
        <w:rPr>
          <w:sz w:val="20"/>
        </w:rPr>
        <w:t>деятельности</w:t>
      </w:r>
      <w:r w:rsidRPr="00DE2E0C">
        <w:rPr>
          <w:spacing w:val="-9"/>
          <w:sz w:val="20"/>
        </w:rPr>
        <w:t xml:space="preserve"> </w:t>
      </w:r>
      <w:r w:rsidRPr="00DE2E0C">
        <w:rPr>
          <w:sz w:val="20"/>
        </w:rPr>
        <w:t>Общества</w:t>
      </w:r>
      <w:r w:rsidRPr="00DE2E0C">
        <w:rPr>
          <w:spacing w:val="-6"/>
          <w:sz w:val="20"/>
        </w:rPr>
        <w:t xml:space="preserve"> </w:t>
      </w:r>
      <w:r w:rsidRPr="00DE2E0C">
        <w:rPr>
          <w:sz w:val="20"/>
        </w:rPr>
        <w:t>в</w:t>
      </w:r>
      <w:r w:rsidRPr="00DE2E0C">
        <w:rPr>
          <w:spacing w:val="-6"/>
          <w:sz w:val="20"/>
        </w:rPr>
        <w:t xml:space="preserve"> </w:t>
      </w:r>
      <w:r w:rsidR="009F5D88" w:rsidRPr="00DE2E0C">
        <w:rPr>
          <w:sz w:val="20"/>
        </w:rPr>
        <w:t>202</w:t>
      </w:r>
      <w:r w:rsidR="009C3CE6" w:rsidRPr="00DE2E0C">
        <w:rPr>
          <w:sz w:val="20"/>
        </w:rPr>
        <w:t>3</w:t>
      </w:r>
      <w:r w:rsidRPr="00DE2E0C">
        <w:rPr>
          <w:spacing w:val="-7"/>
          <w:sz w:val="20"/>
        </w:rPr>
        <w:t xml:space="preserve"> </w:t>
      </w:r>
      <w:r w:rsidRPr="00DE2E0C">
        <w:rPr>
          <w:spacing w:val="-4"/>
          <w:sz w:val="20"/>
        </w:rPr>
        <w:t>году:</w:t>
      </w:r>
    </w:p>
    <w:p w14:paraId="6AFD7462" w14:textId="3AA2C7F3" w:rsidR="00B433FF" w:rsidRPr="00DE2E0C" w:rsidRDefault="00935322">
      <w:pPr>
        <w:pStyle w:val="a5"/>
        <w:numPr>
          <w:ilvl w:val="2"/>
          <w:numId w:val="5"/>
        </w:numPr>
        <w:tabs>
          <w:tab w:val="left" w:pos="2437"/>
        </w:tabs>
        <w:spacing w:line="238" w:lineRule="exact"/>
        <w:rPr>
          <w:sz w:val="20"/>
        </w:rPr>
      </w:pPr>
      <w:r w:rsidRPr="00DE2E0C">
        <w:rPr>
          <w:sz w:val="20"/>
        </w:rPr>
        <w:t>Прибыль</w:t>
      </w:r>
      <w:r w:rsidRPr="00DE2E0C">
        <w:rPr>
          <w:spacing w:val="-5"/>
          <w:sz w:val="20"/>
        </w:rPr>
        <w:t xml:space="preserve"> </w:t>
      </w:r>
      <w:r w:rsidRPr="00DE2E0C">
        <w:rPr>
          <w:sz w:val="20"/>
        </w:rPr>
        <w:t>до</w:t>
      </w:r>
      <w:r w:rsidRPr="00DE2E0C">
        <w:rPr>
          <w:spacing w:val="-9"/>
          <w:sz w:val="20"/>
        </w:rPr>
        <w:t xml:space="preserve"> </w:t>
      </w:r>
      <w:r w:rsidRPr="00DE2E0C">
        <w:rPr>
          <w:sz w:val="20"/>
        </w:rPr>
        <w:t>налогообложения</w:t>
      </w:r>
      <w:r w:rsidRPr="00DE2E0C">
        <w:rPr>
          <w:spacing w:val="-5"/>
          <w:sz w:val="20"/>
        </w:rPr>
        <w:t xml:space="preserve"> </w:t>
      </w:r>
      <w:r w:rsidRPr="00DE2E0C">
        <w:rPr>
          <w:sz w:val="20"/>
        </w:rPr>
        <w:t>составила</w:t>
      </w:r>
      <w:r w:rsidRPr="00DE2E0C">
        <w:rPr>
          <w:spacing w:val="43"/>
          <w:sz w:val="20"/>
        </w:rPr>
        <w:t xml:space="preserve"> </w:t>
      </w:r>
      <w:r w:rsidR="00C4443B" w:rsidRPr="00DE2E0C">
        <w:rPr>
          <w:sz w:val="20"/>
        </w:rPr>
        <w:t>55</w:t>
      </w:r>
      <w:r w:rsidR="00F44785">
        <w:rPr>
          <w:sz w:val="20"/>
        </w:rPr>
        <w:t> </w:t>
      </w:r>
      <w:r w:rsidR="00C4443B" w:rsidRPr="00DE2E0C">
        <w:rPr>
          <w:sz w:val="20"/>
        </w:rPr>
        <w:t>261</w:t>
      </w:r>
      <w:r w:rsidR="00F44785" w:rsidRPr="00F44785">
        <w:rPr>
          <w:sz w:val="20"/>
        </w:rPr>
        <w:t xml:space="preserve"> </w:t>
      </w:r>
      <w:r w:rsidR="00F44785">
        <w:rPr>
          <w:sz w:val="20"/>
        </w:rPr>
        <w:t>тыс.</w:t>
      </w:r>
      <w:r w:rsidRPr="00DE2E0C">
        <w:rPr>
          <w:spacing w:val="-6"/>
          <w:sz w:val="20"/>
        </w:rPr>
        <w:t xml:space="preserve"> </w:t>
      </w:r>
      <w:r w:rsidRPr="00DE2E0C">
        <w:rPr>
          <w:spacing w:val="-2"/>
          <w:sz w:val="20"/>
        </w:rPr>
        <w:t>рублей,</w:t>
      </w:r>
    </w:p>
    <w:p w14:paraId="1866D6E1" w14:textId="5251ADFD" w:rsidR="00B433FF" w:rsidRPr="00DE2E0C" w:rsidRDefault="00935322">
      <w:pPr>
        <w:pStyle w:val="a5"/>
        <w:numPr>
          <w:ilvl w:val="2"/>
          <w:numId w:val="5"/>
        </w:numPr>
        <w:tabs>
          <w:tab w:val="left" w:pos="2437"/>
        </w:tabs>
        <w:spacing w:line="239" w:lineRule="exact"/>
        <w:rPr>
          <w:sz w:val="20"/>
        </w:rPr>
      </w:pPr>
      <w:r w:rsidRPr="00DE2E0C">
        <w:rPr>
          <w:sz w:val="20"/>
        </w:rPr>
        <w:t>Чистая</w:t>
      </w:r>
      <w:r w:rsidRPr="00DE2E0C">
        <w:rPr>
          <w:spacing w:val="-5"/>
          <w:sz w:val="20"/>
        </w:rPr>
        <w:t xml:space="preserve"> </w:t>
      </w:r>
      <w:r w:rsidRPr="00DE2E0C">
        <w:rPr>
          <w:sz w:val="20"/>
        </w:rPr>
        <w:t>прибыль</w:t>
      </w:r>
      <w:r w:rsidRPr="00DE2E0C">
        <w:rPr>
          <w:spacing w:val="-4"/>
          <w:sz w:val="20"/>
        </w:rPr>
        <w:t xml:space="preserve"> </w:t>
      </w:r>
      <w:r w:rsidRPr="00DE2E0C">
        <w:rPr>
          <w:sz w:val="20"/>
        </w:rPr>
        <w:t>составила</w:t>
      </w:r>
      <w:r w:rsidRPr="00DE2E0C">
        <w:rPr>
          <w:spacing w:val="-3"/>
          <w:sz w:val="20"/>
        </w:rPr>
        <w:t xml:space="preserve"> </w:t>
      </w:r>
      <w:r w:rsidR="00C4443B" w:rsidRPr="00DE2E0C">
        <w:rPr>
          <w:sz w:val="20"/>
        </w:rPr>
        <w:t xml:space="preserve">43 776 </w:t>
      </w:r>
      <w:r w:rsidRPr="00DE2E0C">
        <w:rPr>
          <w:sz w:val="20"/>
        </w:rPr>
        <w:t>тыс.</w:t>
      </w:r>
      <w:r w:rsidRPr="00DE2E0C">
        <w:rPr>
          <w:spacing w:val="-5"/>
          <w:sz w:val="20"/>
        </w:rPr>
        <w:t xml:space="preserve"> </w:t>
      </w:r>
      <w:r w:rsidRPr="00DE2E0C">
        <w:rPr>
          <w:spacing w:val="-2"/>
          <w:sz w:val="20"/>
        </w:rPr>
        <w:t>рублей.</w:t>
      </w:r>
    </w:p>
    <w:p w14:paraId="3C4E3235" w14:textId="4CA65299" w:rsidR="00B433FF" w:rsidRPr="00F55E25" w:rsidRDefault="00935322">
      <w:pPr>
        <w:pStyle w:val="a3"/>
        <w:spacing w:before="209"/>
        <w:ind w:left="1160" w:firstLine="705"/>
      </w:pPr>
      <w:r w:rsidRPr="00F55E25">
        <w:t>Подробная</w:t>
      </w:r>
      <w:r w:rsidRPr="00F55E25">
        <w:rPr>
          <w:spacing w:val="36"/>
        </w:rPr>
        <w:t xml:space="preserve"> </w:t>
      </w:r>
      <w:r w:rsidRPr="00F55E25">
        <w:t>расшифровка</w:t>
      </w:r>
      <w:r w:rsidRPr="00F55E25">
        <w:rPr>
          <w:spacing w:val="39"/>
        </w:rPr>
        <w:t xml:space="preserve"> </w:t>
      </w:r>
      <w:r w:rsidRPr="00F55E25">
        <w:t>прибылей</w:t>
      </w:r>
      <w:r w:rsidRPr="00F55E25">
        <w:rPr>
          <w:spacing w:val="40"/>
        </w:rPr>
        <w:t xml:space="preserve"> </w:t>
      </w:r>
      <w:r w:rsidRPr="00F55E25">
        <w:t>и</w:t>
      </w:r>
      <w:r w:rsidRPr="00F55E25">
        <w:rPr>
          <w:spacing w:val="40"/>
        </w:rPr>
        <w:t xml:space="preserve"> </w:t>
      </w:r>
      <w:r w:rsidRPr="00F55E25">
        <w:t>убытков,</w:t>
      </w:r>
      <w:r w:rsidRPr="00F55E25">
        <w:rPr>
          <w:spacing w:val="40"/>
        </w:rPr>
        <w:t xml:space="preserve"> </w:t>
      </w:r>
      <w:r w:rsidRPr="00F55E25">
        <w:t>прочих</w:t>
      </w:r>
      <w:r w:rsidRPr="00F55E25">
        <w:rPr>
          <w:spacing w:val="40"/>
        </w:rPr>
        <w:t xml:space="preserve"> </w:t>
      </w:r>
      <w:r w:rsidRPr="00F55E25">
        <w:t>доходов</w:t>
      </w:r>
      <w:r w:rsidRPr="00F55E25">
        <w:rPr>
          <w:spacing w:val="38"/>
        </w:rPr>
        <w:t xml:space="preserve"> </w:t>
      </w:r>
      <w:r w:rsidRPr="00F55E25">
        <w:t>и</w:t>
      </w:r>
      <w:r w:rsidRPr="00F55E25">
        <w:rPr>
          <w:spacing w:val="40"/>
        </w:rPr>
        <w:t xml:space="preserve"> </w:t>
      </w:r>
      <w:r w:rsidRPr="00F55E25">
        <w:t>расходов</w:t>
      </w:r>
      <w:r w:rsidRPr="00F55E25">
        <w:rPr>
          <w:spacing w:val="40"/>
        </w:rPr>
        <w:t xml:space="preserve"> </w:t>
      </w:r>
      <w:r w:rsidRPr="00F55E25">
        <w:t>приведена</w:t>
      </w:r>
      <w:r w:rsidRPr="00F55E25">
        <w:rPr>
          <w:spacing w:val="39"/>
        </w:rPr>
        <w:t xml:space="preserve"> </w:t>
      </w:r>
      <w:r w:rsidRPr="00F55E25">
        <w:t>в</w:t>
      </w:r>
      <w:r w:rsidRPr="00F55E25">
        <w:rPr>
          <w:spacing w:val="38"/>
        </w:rPr>
        <w:t xml:space="preserve"> </w:t>
      </w:r>
      <w:r w:rsidRPr="00F55E25">
        <w:t>Отчете</w:t>
      </w:r>
      <w:r w:rsidRPr="00F55E25">
        <w:rPr>
          <w:spacing w:val="40"/>
        </w:rPr>
        <w:t xml:space="preserve"> </w:t>
      </w:r>
      <w:r w:rsidR="009F5D88" w:rsidRPr="00F55E25">
        <w:t>о финансовых результатах за 202</w:t>
      </w:r>
      <w:r w:rsidR="009E56FD" w:rsidRPr="00F55E25">
        <w:t>3</w:t>
      </w:r>
      <w:r w:rsidRPr="00F55E25">
        <w:t xml:space="preserve"> год.</w:t>
      </w:r>
    </w:p>
    <w:p w14:paraId="1EE8E523" w14:textId="4C1F140C" w:rsidR="00B433FF" w:rsidRPr="00F55E25" w:rsidRDefault="00935322">
      <w:pPr>
        <w:pStyle w:val="a3"/>
        <w:spacing w:before="1"/>
        <w:ind w:left="1865"/>
      </w:pPr>
      <w:r w:rsidRPr="00DE2E0C">
        <w:t>Среднесписочная</w:t>
      </w:r>
      <w:r w:rsidRPr="00DE2E0C">
        <w:rPr>
          <w:spacing w:val="-9"/>
        </w:rPr>
        <w:t xml:space="preserve"> </w:t>
      </w:r>
      <w:r w:rsidRPr="00DE2E0C">
        <w:t>численность</w:t>
      </w:r>
      <w:r w:rsidRPr="00DE2E0C">
        <w:rPr>
          <w:spacing w:val="-9"/>
        </w:rPr>
        <w:t xml:space="preserve"> </w:t>
      </w:r>
      <w:r w:rsidR="00610070" w:rsidRPr="00DE2E0C">
        <w:t>по сравнению с 2022 годом не изменилась.</w:t>
      </w:r>
      <w:r w:rsidR="00610070" w:rsidRPr="00F55E25">
        <w:t xml:space="preserve"> </w:t>
      </w:r>
    </w:p>
    <w:p w14:paraId="67AB26EF" w14:textId="7C08B6EF" w:rsidR="00B433FF" w:rsidRPr="00F55E25" w:rsidRDefault="00935322">
      <w:pPr>
        <w:pStyle w:val="a3"/>
        <w:ind w:left="1160" w:firstLine="566"/>
      </w:pPr>
      <w:r w:rsidRPr="00F55E25">
        <w:t>Анализируя</w:t>
      </w:r>
      <w:r w:rsidRPr="00F55E25">
        <w:rPr>
          <w:spacing w:val="40"/>
        </w:rPr>
        <w:t xml:space="preserve"> </w:t>
      </w:r>
      <w:r w:rsidR="009C2C0B" w:rsidRPr="00F55E25">
        <w:t>показатели</w:t>
      </w:r>
      <w:r w:rsidR="009C2C0B" w:rsidRPr="00F55E25">
        <w:rPr>
          <w:spacing w:val="40"/>
        </w:rPr>
        <w:t xml:space="preserve"> </w:t>
      </w:r>
      <w:r w:rsidR="009C2C0B" w:rsidRPr="00F55E25">
        <w:t>бухгалтерской</w:t>
      </w:r>
      <w:r w:rsidR="009C2C0B" w:rsidRPr="00F55E25">
        <w:rPr>
          <w:spacing w:val="40"/>
        </w:rPr>
        <w:t xml:space="preserve"> </w:t>
      </w:r>
      <w:r w:rsidR="009C2C0B" w:rsidRPr="00F55E25">
        <w:t>(финансовой)</w:t>
      </w:r>
      <w:r w:rsidR="009C2C0B" w:rsidRPr="00F55E25">
        <w:rPr>
          <w:spacing w:val="40"/>
        </w:rPr>
        <w:t xml:space="preserve"> </w:t>
      </w:r>
      <w:r w:rsidR="009C2C0B" w:rsidRPr="00F55E25">
        <w:t>отчетности,</w:t>
      </w:r>
      <w:r w:rsidRPr="00F55E25">
        <w:rPr>
          <w:spacing w:val="40"/>
        </w:rPr>
        <w:t xml:space="preserve"> </w:t>
      </w:r>
      <w:r w:rsidRPr="00F55E25">
        <w:t>можно</w:t>
      </w:r>
      <w:r w:rsidRPr="00F55E25">
        <w:rPr>
          <w:spacing w:val="40"/>
        </w:rPr>
        <w:t xml:space="preserve"> </w:t>
      </w:r>
      <w:r w:rsidRPr="00F55E25">
        <w:t>сделать</w:t>
      </w:r>
      <w:r w:rsidRPr="00F55E25">
        <w:rPr>
          <w:spacing w:val="40"/>
        </w:rPr>
        <w:t xml:space="preserve"> </w:t>
      </w:r>
      <w:r w:rsidRPr="00F55E25">
        <w:t>вывод,</w:t>
      </w:r>
      <w:r w:rsidRPr="00F55E25">
        <w:rPr>
          <w:spacing w:val="40"/>
        </w:rPr>
        <w:t xml:space="preserve"> </w:t>
      </w:r>
      <w:r w:rsidRPr="00F55E25">
        <w:t>что</w:t>
      </w:r>
      <w:r w:rsidRPr="00F55E25">
        <w:rPr>
          <w:spacing w:val="40"/>
        </w:rPr>
        <w:t xml:space="preserve"> </w:t>
      </w:r>
      <w:r w:rsidRPr="00F55E25">
        <w:t>АО</w:t>
      </w:r>
      <w:r w:rsidRPr="00F55E25">
        <w:rPr>
          <w:spacing w:val="40"/>
        </w:rPr>
        <w:t xml:space="preserve"> </w:t>
      </w:r>
      <w:r w:rsidR="009E56FD" w:rsidRPr="00F55E25">
        <w:t>«</w:t>
      </w:r>
      <w:r w:rsidRPr="00F55E25">
        <w:t>Вешки</w:t>
      </w:r>
      <w:r w:rsidR="009E56FD" w:rsidRPr="00F55E25">
        <w:t>»</w:t>
      </w:r>
      <w:r w:rsidRPr="00F55E25">
        <w:t xml:space="preserve"> платежеспособное предприятие.</w:t>
      </w:r>
    </w:p>
    <w:p w14:paraId="2C019A02" w14:textId="77777777" w:rsidR="00B433FF" w:rsidRPr="00F55E25" w:rsidRDefault="00B433FF">
      <w:pPr>
        <w:pStyle w:val="a3"/>
        <w:spacing w:before="6"/>
      </w:pPr>
    </w:p>
    <w:p w14:paraId="547E09E1" w14:textId="77777777" w:rsidR="00B433FF" w:rsidRPr="00DE2E0C" w:rsidRDefault="00935322">
      <w:pPr>
        <w:spacing w:after="5"/>
        <w:ind w:left="1160"/>
        <w:rPr>
          <w:b/>
          <w:sz w:val="20"/>
        </w:rPr>
      </w:pPr>
      <w:r w:rsidRPr="00DE2E0C">
        <w:rPr>
          <w:b/>
          <w:sz w:val="20"/>
        </w:rPr>
        <w:t>ДИНАМИКА</w:t>
      </w:r>
      <w:r w:rsidRPr="00DE2E0C">
        <w:rPr>
          <w:b/>
          <w:spacing w:val="38"/>
          <w:sz w:val="20"/>
        </w:rPr>
        <w:t xml:space="preserve"> </w:t>
      </w:r>
      <w:r w:rsidRPr="00DE2E0C">
        <w:rPr>
          <w:b/>
          <w:sz w:val="20"/>
        </w:rPr>
        <w:t>ТОВАРООБОРОТА</w:t>
      </w:r>
      <w:r w:rsidRPr="00DE2E0C">
        <w:rPr>
          <w:b/>
          <w:spacing w:val="-10"/>
          <w:sz w:val="20"/>
        </w:rPr>
        <w:t xml:space="preserve"> </w:t>
      </w:r>
      <w:r w:rsidRPr="00DE2E0C">
        <w:rPr>
          <w:b/>
          <w:sz w:val="20"/>
        </w:rPr>
        <w:t>И</w:t>
      </w:r>
      <w:r w:rsidRPr="00DE2E0C">
        <w:rPr>
          <w:b/>
          <w:spacing w:val="-6"/>
          <w:sz w:val="20"/>
        </w:rPr>
        <w:t xml:space="preserve"> </w:t>
      </w:r>
      <w:r w:rsidRPr="00DE2E0C">
        <w:rPr>
          <w:b/>
          <w:sz w:val="20"/>
        </w:rPr>
        <w:t>ВЫРУЧКИ</w:t>
      </w:r>
      <w:r w:rsidRPr="00DE2E0C">
        <w:rPr>
          <w:b/>
          <w:spacing w:val="-10"/>
          <w:sz w:val="20"/>
        </w:rPr>
        <w:t xml:space="preserve"> </w:t>
      </w:r>
      <w:r w:rsidRPr="00DE2E0C">
        <w:rPr>
          <w:b/>
          <w:sz w:val="20"/>
        </w:rPr>
        <w:t>ОТ</w:t>
      </w:r>
      <w:r w:rsidRPr="00DE2E0C">
        <w:rPr>
          <w:b/>
          <w:spacing w:val="-7"/>
          <w:sz w:val="20"/>
        </w:rPr>
        <w:t xml:space="preserve"> </w:t>
      </w:r>
      <w:r w:rsidRPr="00DE2E0C">
        <w:rPr>
          <w:b/>
          <w:spacing w:val="-2"/>
          <w:sz w:val="20"/>
        </w:rPr>
        <w:t>АРЕНДЫ</w:t>
      </w:r>
    </w:p>
    <w:tbl>
      <w:tblPr>
        <w:tblStyle w:val="TableNormal"/>
        <w:tblW w:w="0" w:type="auto"/>
        <w:tblInd w:w="1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1133"/>
        <w:gridCol w:w="859"/>
        <w:gridCol w:w="998"/>
        <w:gridCol w:w="835"/>
        <w:gridCol w:w="936"/>
        <w:gridCol w:w="754"/>
        <w:gridCol w:w="967"/>
        <w:gridCol w:w="850"/>
      </w:tblGrid>
      <w:tr w:rsidR="00F55E25" w:rsidRPr="00DE2E0C" w14:paraId="29CCF6DC" w14:textId="393EB7C4" w:rsidTr="009E56FD">
        <w:trPr>
          <w:trHeight w:val="268"/>
        </w:trPr>
        <w:tc>
          <w:tcPr>
            <w:tcW w:w="1963" w:type="dxa"/>
          </w:tcPr>
          <w:p w14:paraId="024DDDB3" w14:textId="77777777" w:rsidR="009E56FD" w:rsidRPr="00DE2E0C" w:rsidRDefault="009E56FD">
            <w:pPr>
              <w:pStyle w:val="TableParagraph"/>
              <w:rPr>
                <w:sz w:val="18"/>
              </w:rPr>
            </w:pPr>
          </w:p>
        </w:tc>
        <w:tc>
          <w:tcPr>
            <w:tcW w:w="1992" w:type="dxa"/>
            <w:gridSpan w:val="2"/>
          </w:tcPr>
          <w:p w14:paraId="04EA96B2" w14:textId="0806737D" w:rsidR="009E56FD" w:rsidRPr="00DE2E0C" w:rsidRDefault="009E56FD">
            <w:pPr>
              <w:pStyle w:val="TableParagraph"/>
              <w:spacing w:line="225" w:lineRule="exact"/>
              <w:ind w:left="563"/>
              <w:rPr>
                <w:b/>
                <w:sz w:val="20"/>
              </w:rPr>
            </w:pPr>
            <w:r w:rsidRPr="00DE2E0C">
              <w:rPr>
                <w:b/>
                <w:spacing w:val="-4"/>
                <w:sz w:val="20"/>
              </w:rPr>
              <w:t>2020</w:t>
            </w:r>
          </w:p>
        </w:tc>
        <w:tc>
          <w:tcPr>
            <w:tcW w:w="1833" w:type="dxa"/>
            <w:gridSpan w:val="2"/>
          </w:tcPr>
          <w:p w14:paraId="36A3E6C0" w14:textId="610FAC8E" w:rsidR="009E56FD" w:rsidRPr="00DE2E0C" w:rsidRDefault="009E56FD">
            <w:pPr>
              <w:pStyle w:val="TableParagraph"/>
              <w:spacing w:line="225" w:lineRule="exact"/>
              <w:ind w:left="604" w:right="789"/>
              <w:jc w:val="center"/>
              <w:rPr>
                <w:b/>
                <w:sz w:val="20"/>
              </w:rPr>
            </w:pPr>
            <w:r w:rsidRPr="00DE2E0C"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1690" w:type="dxa"/>
            <w:gridSpan w:val="2"/>
          </w:tcPr>
          <w:p w14:paraId="48D83744" w14:textId="07E03072" w:rsidR="009E56FD" w:rsidRPr="00DE2E0C" w:rsidRDefault="009E56FD">
            <w:pPr>
              <w:pStyle w:val="TableParagraph"/>
              <w:spacing w:line="225" w:lineRule="exact"/>
              <w:ind w:left="634" w:right="616"/>
              <w:jc w:val="center"/>
              <w:rPr>
                <w:b/>
                <w:sz w:val="20"/>
              </w:rPr>
            </w:pPr>
            <w:r w:rsidRPr="00DE2E0C"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817" w:type="dxa"/>
            <w:gridSpan w:val="2"/>
          </w:tcPr>
          <w:p w14:paraId="361CBDC9" w14:textId="64F68D08" w:rsidR="009E56FD" w:rsidRPr="00DE2E0C" w:rsidRDefault="009E56FD">
            <w:pPr>
              <w:pStyle w:val="TableParagraph"/>
              <w:spacing w:line="225" w:lineRule="exact"/>
              <w:ind w:left="634" w:right="616"/>
              <w:jc w:val="center"/>
              <w:rPr>
                <w:b/>
                <w:spacing w:val="-4"/>
                <w:sz w:val="20"/>
              </w:rPr>
            </w:pPr>
            <w:r w:rsidRPr="00DE2E0C">
              <w:rPr>
                <w:b/>
                <w:spacing w:val="-4"/>
                <w:sz w:val="20"/>
              </w:rPr>
              <w:t>2023</w:t>
            </w:r>
          </w:p>
        </w:tc>
      </w:tr>
      <w:tr w:rsidR="00F55E25" w:rsidRPr="00DE2E0C" w14:paraId="42355CA5" w14:textId="07A98ADC" w:rsidTr="00E138CF">
        <w:trPr>
          <w:trHeight w:val="273"/>
        </w:trPr>
        <w:tc>
          <w:tcPr>
            <w:tcW w:w="1963" w:type="dxa"/>
          </w:tcPr>
          <w:p w14:paraId="37271084" w14:textId="77777777" w:rsidR="009E56FD" w:rsidRPr="00DE2E0C" w:rsidRDefault="009E56FD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29ABDDDB" w14:textId="77777777" w:rsidR="009E56FD" w:rsidRPr="00DE2E0C" w:rsidRDefault="009E56FD">
            <w:pPr>
              <w:pStyle w:val="TableParagraph"/>
              <w:spacing w:line="225" w:lineRule="exact"/>
              <w:ind w:left="229" w:right="212"/>
              <w:jc w:val="center"/>
              <w:rPr>
                <w:b/>
                <w:sz w:val="20"/>
              </w:rPr>
            </w:pPr>
            <w:r w:rsidRPr="00DE2E0C">
              <w:rPr>
                <w:b/>
                <w:spacing w:val="-2"/>
                <w:sz w:val="20"/>
              </w:rPr>
              <w:t>сумма</w:t>
            </w:r>
          </w:p>
        </w:tc>
        <w:tc>
          <w:tcPr>
            <w:tcW w:w="859" w:type="dxa"/>
          </w:tcPr>
          <w:p w14:paraId="416AF107" w14:textId="77777777" w:rsidR="009E56FD" w:rsidRPr="00DE2E0C" w:rsidRDefault="009E56FD">
            <w:pPr>
              <w:pStyle w:val="TableParagraph"/>
              <w:spacing w:line="225" w:lineRule="exact"/>
              <w:ind w:left="147" w:right="132"/>
              <w:jc w:val="center"/>
              <w:rPr>
                <w:b/>
                <w:sz w:val="20"/>
              </w:rPr>
            </w:pPr>
            <w:proofErr w:type="gramStart"/>
            <w:r w:rsidRPr="00DE2E0C">
              <w:rPr>
                <w:b/>
                <w:spacing w:val="-2"/>
                <w:sz w:val="20"/>
              </w:rPr>
              <w:t>уд.вес</w:t>
            </w:r>
            <w:proofErr w:type="gramEnd"/>
          </w:p>
        </w:tc>
        <w:tc>
          <w:tcPr>
            <w:tcW w:w="998" w:type="dxa"/>
          </w:tcPr>
          <w:p w14:paraId="3EAD648C" w14:textId="77777777" w:rsidR="009E56FD" w:rsidRPr="00DE2E0C" w:rsidRDefault="009E56FD">
            <w:pPr>
              <w:pStyle w:val="TableParagraph"/>
              <w:spacing w:line="225" w:lineRule="exact"/>
              <w:ind w:left="166" w:right="139"/>
              <w:jc w:val="center"/>
              <w:rPr>
                <w:b/>
                <w:sz w:val="20"/>
              </w:rPr>
            </w:pPr>
            <w:r w:rsidRPr="00DE2E0C">
              <w:rPr>
                <w:b/>
                <w:spacing w:val="-2"/>
                <w:sz w:val="20"/>
              </w:rPr>
              <w:t>сумма</w:t>
            </w:r>
          </w:p>
        </w:tc>
        <w:tc>
          <w:tcPr>
            <w:tcW w:w="835" w:type="dxa"/>
          </w:tcPr>
          <w:p w14:paraId="1CF721E2" w14:textId="77777777" w:rsidR="009E56FD" w:rsidRPr="00DE2E0C" w:rsidRDefault="009E56FD">
            <w:pPr>
              <w:pStyle w:val="TableParagraph"/>
              <w:spacing w:line="225" w:lineRule="exact"/>
              <w:ind w:left="120" w:right="134"/>
              <w:jc w:val="center"/>
              <w:rPr>
                <w:b/>
                <w:sz w:val="20"/>
              </w:rPr>
            </w:pPr>
            <w:proofErr w:type="gramStart"/>
            <w:r w:rsidRPr="00DE2E0C">
              <w:rPr>
                <w:b/>
                <w:spacing w:val="-2"/>
                <w:sz w:val="20"/>
              </w:rPr>
              <w:t>уд.вес</w:t>
            </w:r>
            <w:proofErr w:type="gramEnd"/>
          </w:p>
        </w:tc>
        <w:tc>
          <w:tcPr>
            <w:tcW w:w="936" w:type="dxa"/>
          </w:tcPr>
          <w:p w14:paraId="4FDB9878" w14:textId="77777777" w:rsidR="009E56FD" w:rsidRPr="00DE2E0C" w:rsidRDefault="009E56FD">
            <w:pPr>
              <w:pStyle w:val="TableParagraph"/>
              <w:spacing w:line="225" w:lineRule="exact"/>
              <w:ind w:right="168"/>
              <w:jc w:val="right"/>
              <w:rPr>
                <w:b/>
                <w:sz w:val="20"/>
              </w:rPr>
            </w:pPr>
            <w:r w:rsidRPr="00DE2E0C">
              <w:rPr>
                <w:b/>
                <w:spacing w:val="-2"/>
                <w:sz w:val="20"/>
              </w:rPr>
              <w:t>сумма</w:t>
            </w:r>
          </w:p>
        </w:tc>
        <w:tc>
          <w:tcPr>
            <w:tcW w:w="754" w:type="dxa"/>
          </w:tcPr>
          <w:p w14:paraId="3675045E" w14:textId="77777777" w:rsidR="009E56FD" w:rsidRPr="00DE2E0C" w:rsidRDefault="009E56FD">
            <w:pPr>
              <w:pStyle w:val="TableParagraph"/>
              <w:spacing w:line="225" w:lineRule="exact"/>
              <w:ind w:left="95" w:right="79"/>
              <w:jc w:val="center"/>
              <w:rPr>
                <w:b/>
                <w:sz w:val="20"/>
              </w:rPr>
            </w:pPr>
            <w:proofErr w:type="gramStart"/>
            <w:r w:rsidRPr="00DE2E0C">
              <w:rPr>
                <w:b/>
                <w:spacing w:val="-2"/>
                <w:sz w:val="20"/>
              </w:rPr>
              <w:t>уд.вес</w:t>
            </w:r>
            <w:proofErr w:type="gramEnd"/>
          </w:p>
        </w:tc>
        <w:tc>
          <w:tcPr>
            <w:tcW w:w="967" w:type="dxa"/>
          </w:tcPr>
          <w:p w14:paraId="1B0C330D" w14:textId="5FEC8A6F" w:rsidR="009E56FD" w:rsidRPr="00DE2E0C" w:rsidRDefault="009E56FD">
            <w:pPr>
              <w:pStyle w:val="TableParagraph"/>
              <w:spacing w:line="225" w:lineRule="exact"/>
              <w:ind w:left="95" w:right="79"/>
              <w:jc w:val="center"/>
              <w:rPr>
                <w:b/>
                <w:spacing w:val="-2"/>
                <w:sz w:val="20"/>
              </w:rPr>
            </w:pPr>
            <w:r w:rsidRPr="00DE2E0C">
              <w:rPr>
                <w:b/>
                <w:spacing w:val="-2"/>
                <w:sz w:val="20"/>
              </w:rPr>
              <w:t>сумма</w:t>
            </w:r>
          </w:p>
        </w:tc>
        <w:tc>
          <w:tcPr>
            <w:tcW w:w="850" w:type="dxa"/>
          </w:tcPr>
          <w:p w14:paraId="0E40CE4D" w14:textId="7A9D8159" w:rsidR="009E56FD" w:rsidRPr="00DE2E0C" w:rsidRDefault="009E56FD">
            <w:pPr>
              <w:pStyle w:val="TableParagraph"/>
              <w:spacing w:line="225" w:lineRule="exact"/>
              <w:ind w:left="95" w:right="79"/>
              <w:jc w:val="center"/>
              <w:rPr>
                <w:b/>
                <w:spacing w:val="-2"/>
                <w:sz w:val="20"/>
              </w:rPr>
            </w:pPr>
            <w:proofErr w:type="gramStart"/>
            <w:r w:rsidRPr="00DE2E0C">
              <w:rPr>
                <w:b/>
                <w:spacing w:val="-2"/>
                <w:sz w:val="20"/>
              </w:rPr>
              <w:t>уд.вес</w:t>
            </w:r>
            <w:proofErr w:type="gramEnd"/>
          </w:p>
        </w:tc>
      </w:tr>
      <w:tr w:rsidR="00F55E25" w:rsidRPr="00DE2E0C" w14:paraId="7F0F3D3A" w14:textId="6737122C" w:rsidTr="00E138CF">
        <w:trPr>
          <w:trHeight w:val="685"/>
        </w:trPr>
        <w:tc>
          <w:tcPr>
            <w:tcW w:w="1963" w:type="dxa"/>
          </w:tcPr>
          <w:p w14:paraId="142FFF42" w14:textId="77777777" w:rsidR="00C4443B" w:rsidRPr="00DE2E0C" w:rsidRDefault="00C4443B" w:rsidP="00C4443B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 w:rsidRPr="00DE2E0C">
              <w:rPr>
                <w:spacing w:val="-2"/>
                <w:sz w:val="20"/>
              </w:rPr>
              <w:t>Товарооборот</w:t>
            </w:r>
          </w:p>
          <w:p w14:paraId="10604E3D" w14:textId="77777777" w:rsidR="00C4443B" w:rsidRPr="00DE2E0C" w:rsidRDefault="00C4443B" w:rsidP="00C4443B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 w:rsidRPr="00DE2E0C">
              <w:rPr>
                <w:sz w:val="20"/>
              </w:rPr>
              <w:t>(</w:t>
            </w:r>
            <w:proofErr w:type="gramStart"/>
            <w:r w:rsidRPr="00DE2E0C">
              <w:rPr>
                <w:sz w:val="20"/>
              </w:rPr>
              <w:t>тыс.руб</w:t>
            </w:r>
            <w:proofErr w:type="gramEnd"/>
            <w:r w:rsidRPr="00DE2E0C">
              <w:rPr>
                <w:sz w:val="20"/>
              </w:rPr>
              <w:t>),</w:t>
            </w:r>
            <w:r w:rsidRPr="00DE2E0C">
              <w:rPr>
                <w:spacing w:val="-13"/>
                <w:sz w:val="20"/>
              </w:rPr>
              <w:t xml:space="preserve"> </w:t>
            </w:r>
            <w:r w:rsidRPr="00DE2E0C">
              <w:rPr>
                <w:sz w:val="20"/>
              </w:rPr>
              <w:t>в</w:t>
            </w:r>
            <w:r w:rsidRPr="00DE2E0C">
              <w:rPr>
                <w:spacing w:val="-12"/>
                <w:sz w:val="20"/>
              </w:rPr>
              <w:t xml:space="preserve"> </w:t>
            </w:r>
            <w:r w:rsidRPr="00DE2E0C">
              <w:rPr>
                <w:sz w:val="20"/>
              </w:rPr>
              <w:t xml:space="preserve">том </w:t>
            </w:r>
            <w:r w:rsidRPr="00DE2E0C">
              <w:rPr>
                <w:spacing w:val="-2"/>
                <w:sz w:val="20"/>
              </w:rPr>
              <w:t>числе:</w:t>
            </w:r>
          </w:p>
        </w:tc>
        <w:tc>
          <w:tcPr>
            <w:tcW w:w="1133" w:type="dxa"/>
          </w:tcPr>
          <w:p w14:paraId="5A07B565" w14:textId="5133A36F" w:rsidR="00C4443B" w:rsidRPr="00DE2E0C" w:rsidRDefault="00C4443B" w:rsidP="00C4443B">
            <w:pPr>
              <w:pStyle w:val="TableParagraph"/>
              <w:spacing w:line="221" w:lineRule="exact"/>
              <w:ind w:left="229" w:right="212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100 669</w:t>
            </w:r>
          </w:p>
        </w:tc>
        <w:tc>
          <w:tcPr>
            <w:tcW w:w="859" w:type="dxa"/>
          </w:tcPr>
          <w:p w14:paraId="74C6CCD0" w14:textId="77777777" w:rsidR="00C4443B" w:rsidRPr="00DE2E0C" w:rsidRDefault="00C4443B" w:rsidP="00C4443B">
            <w:pPr>
              <w:pStyle w:val="TableParagraph"/>
              <w:spacing w:line="221" w:lineRule="exact"/>
              <w:ind w:left="147" w:right="130"/>
              <w:jc w:val="center"/>
              <w:rPr>
                <w:sz w:val="20"/>
              </w:rPr>
            </w:pPr>
            <w:r w:rsidRPr="00DE2E0C">
              <w:rPr>
                <w:spacing w:val="-5"/>
                <w:sz w:val="20"/>
              </w:rPr>
              <w:t>100</w:t>
            </w:r>
          </w:p>
        </w:tc>
        <w:tc>
          <w:tcPr>
            <w:tcW w:w="998" w:type="dxa"/>
          </w:tcPr>
          <w:p w14:paraId="09AC41B3" w14:textId="4D88B510" w:rsidR="00C4443B" w:rsidRPr="00DE2E0C" w:rsidRDefault="00C4443B" w:rsidP="00C4443B">
            <w:pPr>
              <w:pStyle w:val="TableParagraph"/>
              <w:spacing w:line="221" w:lineRule="exact"/>
              <w:ind w:left="166" w:right="139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95 542</w:t>
            </w:r>
          </w:p>
        </w:tc>
        <w:tc>
          <w:tcPr>
            <w:tcW w:w="835" w:type="dxa"/>
          </w:tcPr>
          <w:p w14:paraId="30612680" w14:textId="77777777" w:rsidR="00C4443B" w:rsidRPr="00DE2E0C" w:rsidRDefault="00C4443B" w:rsidP="00C4443B">
            <w:pPr>
              <w:pStyle w:val="TableParagraph"/>
              <w:spacing w:line="221" w:lineRule="exact"/>
              <w:ind w:left="120" w:right="106"/>
              <w:jc w:val="center"/>
              <w:rPr>
                <w:sz w:val="20"/>
              </w:rPr>
            </w:pPr>
            <w:r w:rsidRPr="00DE2E0C">
              <w:rPr>
                <w:spacing w:val="-5"/>
                <w:sz w:val="20"/>
              </w:rPr>
              <w:t>100</w:t>
            </w:r>
          </w:p>
        </w:tc>
        <w:tc>
          <w:tcPr>
            <w:tcW w:w="936" w:type="dxa"/>
          </w:tcPr>
          <w:p w14:paraId="1A0ED85D" w14:textId="24FF9855" w:rsidR="00C4443B" w:rsidRPr="00DE2E0C" w:rsidRDefault="00C4443B" w:rsidP="00C4443B">
            <w:pPr>
              <w:pStyle w:val="TableParagraph"/>
              <w:spacing w:line="221" w:lineRule="exact"/>
              <w:ind w:right="168"/>
              <w:jc w:val="right"/>
              <w:rPr>
                <w:sz w:val="20"/>
              </w:rPr>
            </w:pPr>
            <w:r w:rsidRPr="00DE2E0C">
              <w:rPr>
                <w:sz w:val="20"/>
              </w:rPr>
              <w:t>175 227</w:t>
            </w:r>
          </w:p>
        </w:tc>
        <w:tc>
          <w:tcPr>
            <w:tcW w:w="754" w:type="dxa"/>
          </w:tcPr>
          <w:p w14:paraId="468F35C9" w14:textId="7C83AEA5" w:rsidR="00C4443B" w:rsidRPr="00DE2E0C" w:rsidRDefault="00C4443B" w:rsidP="00C4443B">
            <w:pPr>
              <w:pStyle w:val="TableParagraph"/>
              <w:spacing w:line="221" w:lineRule="exact"/>
              <w:ind w:left="95" w:right="77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100</w:t>
            </w:r>
          </w:p>
        </w:tc>
        <w:tc>
          <w:tcPr>
            <w:tcW w:w="967" w:type="dxa"/>
          </w:tcPr>
          <w:p w14:paraId="6A8489D2" w14:textId="023F3A91" w:rsidR="00C4443B" w:rsidRPr="00DE2E0C" w:rsidRDefault="00E138CF" w:rsidP="00C4443B">
            <w:pPr>
              <w:pStyle w:val="TableParagraph"/>
              <w:spacing w:line="221" w:lineRule="exact"/>
              <w:ind w:left="95" w:right="77"/>
              <w:jc w:val="center"/>
              <w:rPr>
                <w:sz w:val="20"/>
              </w:rPr>
            </w:pPr>
            <w:r w:rsidRPr="00DE2E0C">
              <w:rPr>
                <w:sz w:val="20"/>
              </w:rPr>
              <w:t xml:space="preserve">227 518 </w:t>
            </w:r>
          </w:p>
        </w:tc>
        <w:tc>
          <w:tcPr>
            <w:tcW w:w="850" w:type="dxa"/>
          </w:tcPr>
          <w:p w14:paraId="46C116A6" w14:textId="0CA5E63F" w:rsidR="00C4443B" w:rsidRPr="00DE2E0C" w:rsidRDefault="00E138CF" w:rsidP="00C4443B">
            <w:pPr>
              <w:pStyle w:val="TableParagraph"/>
              <w:spacing w:line="221" w:lineRule="exact"/>
              <w:ind w:left="95" w:right="77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100</w:t>
            </w:r>
          </w:p>
        </w:tc>
      </w:tr>
      <w:tr w:rsidR="00F55E25" w:rsidRPr="00F55E25" w14:paraId="655E38ED" w14:textId="788EB106" w:rsidTr="00E138CF">
        <w:trPr>
          <w:trHeight w:val="460"/>
        </w:trPr>
        <w:tc>
          <w:tcPr>
            <w:tcW w:w="1963" w:type="dxa"/>
          </w:tcPr>
          <w:p w14:paraId="06ACD8C7" w14:textId="77777777" w:rsidR="00C4443B" w:rsidRPr="00DE2E0C" w:rsidRDefault="00C4443B" w:rsidP="00C4443B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 w:rsidRPr="00DE2E0C">
              <w:rPr>
                <w:sz w:val="20"/>
              </w:rPr>
              <w:t>Выручка</w:t>
            </w:r>
            <w:r w:rsidRPr="00DE2E0C">
              <w:rPr>
                <w:spacing w:val="-13"/>
                <w:sz w:val="20"/>
              </w:rPr>
              <w:t xml:space="preserve"> </w:t>
            </w:r>
            <w:r w:rsidRPr="00DE2E0C">
              <w:rPr>
                <w:sz w:val="20"/>
              </w:rPr>
              <w:t>от</w:t>
            </w:r>
            <w:r w:rsidRPr="00DE2E0C">
              <w:rPr>
                <w:spacing w:val="-12"/>
                <w:sz w:val="20"/>
              </w:rPr>
              <w:t xml:space="preserve"> </w:t>
            </w:r>
            <w:r w:rsidRPr="00DE2E0C">
              <w:rPr>
                <w:sz w:val="20"/>
              </w:rPr>
              <w:t>аренды (тыс. руб.)</w:t>
            </w:r>
          </w:p>
        </w:tc>
        <w:tc>
          <w:tcPr>
            <w:tcW w:w="1133" w:type="dxa"/>
          </w:tcPr>
          <w:p w14:paraId="5E1654CD" w14:textId="62230EF1" w:rsidR="00C4443B" w:rsidRPr="00DE2E0C" w:rsidRDefault="00C4443B" w:rsidP="00C4443B">
            <w:pPr>
              <w:pStyle w:val="TableParagraph"/>
              <w:spacing w:line="225" w:lineRule="exact"/>
              <w:ind w:left="229" w:right="212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81 866</w:t>
            </w:r>
          </w:p>
        </w:tc>
        <w:tc>
          <w:tcPr>
            <w:tcW w:w="859" w:type="dxa"/>
          </w:tcPr>
          <w:p w14:paraId="19C028AC" w14:textId="0954118C" w:rsidR="00C4443B" w:rsidRPr="00DE2E0C" w:rsidRDefault="00C4443B" w:rsidP="00C4443B">
            <w:pPr>
              <w:pStyle w:val="TableParagraph"/>
              <w:spacing w:line="225" w:lineRule="exact"/>
              <w:ind w:left="144" w:right="132"/>
              <w:jc w:val="center"/>
              <w:rPr>
                <w:sz w:val="20"/>
              </w:rPr>
            </w:pPr>
            <w:r w:rsidRPr="00DE2E0C">
              <w:rPr>
                <w:spacing w:val="-5"/>
                <w:sz w:val="20"/>
              </w:rPr>
              <w:t>81</w:t>
            </w:r>
          </w:p>
        </w:tc>
        <w:tc>
          <w:tcPr>
            <w:tcW w:w="998" w:type="dxa"/>
          </w:tcPr>
          <w:p w14:paraId="7BE50D0C" w14:textId="4DFF18C5" w:rsidR="00C4443B" w:rsidRPr="00DE2E0C" w:rsidRDefault="00C4443B" w:rsidP="00C4443B">
            <w:pPr>
              <w:pStyle w:val="TableParagraph"/>
              <w:spacing w:line="225" w:lineRule="exact"/>
              <w:ind w:left="166" w:right="139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80 452</w:t>
            </w:r>
          </w:p>
        </w:tc>
        <w:tc>
          <w:tcPr>
            <w:tcW w:w="835" w:type="dxa"/>
          </w:tcPr>
          <w:p w14:paraId="1D3278E7" w14:textId="027B72DD" w:rsidR="00C4443B" w:rsidRPr="00DE2E0C" w:rsidRDefault="00C4443B" w:rsidP="00C4443B">
            <w:pPr>
              <w:pStyle w:val="TableParagraph"/>
              <w:spacing w:line="225" w:lineRule="exact"/>
              <w:ind w:left="120" w:right="111"/>
              <w:jc w:val="center"/>
              <w:rPr>
                <w:sz w:val="20"/>
              </w:rPr>
            </w:pPr>
            <w:r w:rsidRPr="00DE2E0C">
              <w:rPr>
                <w:spacing w:val="-5"/>
                <w:sz w:val="20"/>
              </w:rPr>
              <w:t>84</w:t>
            </w:r>
          </w:p>
        </w:tc>
        <w:tc>
          <w:tcPr>
            <w:tcW w:w="936" w:type="dxa"/>
          </w:tcPr>
          <w:p w14:paraId="3454ECFE" w14:textId="62CFF1DE" w:rsidR="00C4443B" w:rsidRPr="00DE2E0C" w:rsidRDefault="00C4443B" w:rsidP="00C4443B">
            <w:pPr>
              <w:pStyle w:val="TableParagraph"/>
              <w:spacing w:line="225" w:lineRule="exact"/>
              <w:ind w:right="173"/>
              <w:jc w:val="right"/>
              <w:rPr>
                <w:sz w:val="20"/>
              </w:rPr>
            </w:pPr>
            <w:r w:rsidRPr="00DE2E0C">
              <w:rPr>
                <w:sz w:val="20"/>
              </w:rPr>
              <w:t>173 613</w:t>
            </w:r>
          </w:p>
        </w:tc>
        <w:tc>
          <w:tcPr>
            <w:tcW w:w="754" w:type="dxa"/>
          </w:tcPr>
          <w:p w14:paraId="39149328" w14:textId="5E7EAA49" w:rsidR="00C4443B" w:rsidRPr="00DE2E0C" w:rsidRDefault="00C4443B" w:rsidP="00C4443B">
            <w:pPr>
              <w:pStyle w:val="TableParagraph"/>
              <w:spacing w:line="225" w:lineRule="exact"/>
              <w:ind w:left="92" w:right="79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99</w:t>
            </w:r>
          </w:p>
        </w:tc>
        <w:tc>
          <w:tcPr>
            <w:tcW w:w="967" w:type="dxa"/>
          </w:tcPr>
          <w:p w14:paraId="45F88032" w14:textId="79D37265" w:rsidR="00C4443B" w:rsidRPr="00DE2E0C" w:rsidRDefault="00E138CF" w:rsidP="00C4443B">
            <w:pPr>
              <w:pStyle w:val="TableParagraph"/>
              <w:spacing w:line="225" w:lineRule="exact"/>
              <w:ind w:left="92" w:right="79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225 864</w:t>
            </w:r>
          </w:p>
        </w:tc>
        <w:tc>
          <w:tcPr>
            <w:tcW w:w="850" w:type="dxa"/>
          </w:tcPr>
          <w:p w14:paraId="152A2167" w14:textId="6DEA89AB" w:rsidR="00C4443B" w:rsidRPr="00DE2E0C" w:rsidRDefault="00E138CF" w:rsidP="00C4443B">
            <w:pPr>
              <w:pStyle w:val="TableParagraph"/>
              <w:spacing w:line="225" w:lineRule="exact"/>
              <w:ind w:left="92" w:right="79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99</w:t>
            </w:r>
          </w:p>
        </w:tc>
      </w:tr>
    </w:tbl>
    <w:p w14:paraId="5AFD694F" w14:textId="77777777" w:rsidR="00336CD3" w:rsidRPr="00F55E25" w:rsidRDefault="00336CD3" w:rsidP="00336CD3">
      <w:pPr>
        <w:rPr>
          <w:sz w:val="20"/>
        </w:rPr>
      </w:pPr>
    </w:p>
    <w:p w14:paraId="003F2C90" w14:textId="77777777" w:rsidR="00336CD3" w:rsidRPr="00F55E25" w:rsidRDefault="00336CD3" w:rsidP="00336CD3">
      <w:pPr>
        <w:rPr>
          <w:sz w:val="20"/>
        </w:rPr>
      </w:pPr>
    </w:p>
    <w:p w14:paraId="18D6DEDF" w14:textId="433B1751" w:rsidR="00B433FF" w:rsidRPr="00F55E25" w:rsidRDefault="00336CD3" w:rsidP="00336CD3">
      <w:pPr>
        <w:tabs>
          <w:tab w:val="left" w:pos="2475"/>
        </w:tabs>
        <w:rPr>
          <w:b/>
          <w:sz w:val="20"/>
        </w:rPr>
      </w:pPr>
      <w:r w:rsidRPr="00F55E25">
        <w:rPr>
          <w:sz w:val="20"/>
        </w:rPr>
        <w:t xml:space="preserve">                       </w:t>
      </w:r>
      <w:r w:rsidR="00935322" w:rsidRPr="00F55E25">
        <w:rPr>
          <w:b/>
          <w:sz w:val="20"/>
        </w:rPr>
        <w:t>ХАРАКТЕРИСТИКА</w:t>
      </w:r>
      <w:r w:rsidR="00935322" w:rsidRPr="00F55E25">
        <w:rPr>
          <w:b/>
          <w:spacing w:val="30"/>
          <w:sz w:val="20"/>
        </w:rPr>
        <w:t xml:space="preserve"> </w:t>
      </w:r>
      <w:r w:rsidR="00935322" w:rsidRPr="00F55E25">
        <w:rPr>
          <w:b/>
          <w:spacing w:val="-2"/>
          <w:sz w:val="20"/>
        </w:rPr>
        <w:t>ПЛАТЕЖЕСПОСОБНОСТИ</w:t>
      </w:r>
    </w:p>
    <w:p w14:paraId="0630BF06" w14:textId="77777777" w:rsidR="00B433FF" w:rsidRPr="00F55E25" w:rsidRDefault="00B433FF">
      <w:pPr>
        <w:pStyle w:val="a3"/>
        <w:spacing w:before="1"/>
        <w:rPr>
          <w:b/>
        </w:rPr>
      </w:pPr>
    </w:p>
    <w:p w14:paraId="171CEA87" w14:textId="77777777" w:rsidR="00B433FF" w:rsidRPr="00DE2E0C" w:rsidRDefault="00935322">
      <w:pPr>
        <w:pStyle w:val="a5"/>
        <w:numPr>
          <w:ilvl w:val="0"/>
          <w:numId w:val="4"/>
        </w:numPr>
        <w:tabs>
          <w:tab w:val="left" w:pos="1362"/>
        </w:tabs>
        <w:spacing w:line="228" w:lineRule="exact"/>
        <w:rPr>
          <w:b/>
          <w:sz w:val="20"/>
        </w:rPr>
      </w:pPr>
      <w:r w:rsidRPr="00DE2E0C">
        <w:rPr>
          <w:b/>
          <w:sz w:val="20"/>
        </w:rPr>
        <w:t>Дебиторская</w:t>
      </w:r>
      <w:r w:rsidRPr="00DE2E0C">
        <w:rPr>
          <w:b/>
          <w:spacing w:val="-12"/>
          <w:sz w:val="20"/>
        </w:rPr>
        <w:t xml:space="preserve"> </w:t>
      </w:r>
      <w:r w:rsidRPr="00DE2E0C">
        <w:rPr>
          <w:b/>
          <w:spacing w:val="-2"/>
          <w:sz w:val="20"/>
        </w:rPr>
        <w:t>задолженность</w:t>
      </w:r>
    </w:p>
    <w:p w14:paraId="4B5DEA00" w14:textId="77777777" w:rsidR="00B433FF" w:rsidRPr="00DE2E0C" w:rsidRDefault="00935322">
      <w:pPr>
        <w:pStyle w:val="a3"/>
        <w:spacing w:line="228" w:lineRule="exact"/>
        <w:ind w:left="1443"/>
      </w:pPr>
      <w:r w:rsidRPr="00DE2E0C">
        <w:t>Дебиторская</w:t>
      </w:r>
      <w:r w:rsidRPr="00DE2E0C">
        <w:rPr>
          <w:spacing w:val="-15"/>
        </w:rPr>
        <w:t xml:space="preserve"> </w:t>
      </w:r>
      <w:r w:rsidRPr="00DE2E0C">
        <w:t>задолженность</w:t>
      </w:r>
      <w:r w:rsidRPr="00DE2E0C">
        <w:rPr>
          <w:spacing w:val="-10"/>
        </w:rPr>
        <w:t xml:space="preserve"> </w:t>
      </w:r>
      <w:r w:rsidRPr="00DE2E0C">
        <w:t>по</w:t>
      </w:r>
      <w:r w:rsidRPr="00DE2E0C">
        <w:rPr>
          <w:spacing w:val="-12"/>
        </w:rPr>
        <w:t xml:space="preserve"> </w:t>
      </w:r>
      <w:r w:rsidRPr="00DE2E0C">
        <w:t>данным</w:t>
      </w:r>
      <w:r w:rsidRPr="00DE2E0C">
        <w:rPr>
          <w:spacing w:val="-8"/>
        </w:rPr>
        <w:t xml:space="preserve"> </w:t>
      </w:r>
      <w:r w:rsidRPr="00DE2E0C">
        <w:t>бухгалтерской</w:t>
      </w:r>
      <w:r w:rsidRPr="00DE2E0C">
        <w:rPr>
          <w:spacing w:val="-12"/>
        </w:rPr>
        <w:t xml:space="preserve"> </w:t>
      </w:r>
      <w:r w:rsidRPr="00DE2E0C">
        <w:t>отчетности</w:t>
      </w:r>
      <w:r w:rsidRPr="00DE2E0C">
        <w:rPr>
          <w:spacing w:val="-11"/>
        </w:rPr>
        <w:t xml:space="preserve"> </w:t>
      </w:r>
      <w:r w:rsidRPr="00DE2E0C">
        <w:rPr>
          <w:spacing w:val="-2"/>
        </w:rPr>
        <w:t>составляет:</w:t>
      </w:r>
    </w:p>
    <w:p w14:paraId="6CE6DB3D" w14:textId="6C0EA210" w:rsidR="00B433FF" w:rsidRPr="00DE2E0C" w:rsidRDefault="00935322">
      <w:pPr>
        <w:pStyle w:val="a3"/>
        <w:spacing w:before="1"/>
        <w:ind w:left="1548"/>
      </w:pPr>
      <w:r w:rsidRPr="00DE2E0C">
        <w:t>-</w:t>
      </w:r>
      <w:r w:rsidRPr="00DE2E0C">
        <w:rPr>
          <w:spacing w:val="-4"/>
        </w:rPr>
        <w:t xml:space="preserve"> </w:t>
      </w:r>
      <w:r w:rsidRPr="00DE2E0C">
        <w:t>на</w:t>
      </w:r>
      <w:r w:rsidRPr="00DE2E0C">
        <w:rPr>
          <w:spacing w:val="-3"/>
        </w:rPr>
        <w:t xml:space="preserve"> </w:t>
      </w:r>
      <w:r w:rsidR="009F5D88" w:rsidRPr="00DE2E0C">
        <w:t>31.12.202</w:t>
      </w:r>
      <w:r w:rsidR="009E56FD" w:rsidRPr="00DE2E0C">
        <w:t>3</w:t>
      </w:r>
      <w:r w:rsidRPr="00DE2E0C">
        <w:rPr>
          <w:spacing w:val="-5"/>
        </w:rPr>
        <w:t xml:space="preserve"> </w:t>
      </w:r>
      <w:r w:rsidRPr="00DE2E0C">
        <w:t>г</w:t>
      </w:r>
      <w:r w:rsidR="00E96D06" w:rsidRPr="00DE2E0C">
        <w:t>.</w:t>
      </w:r>
      <w:r w:rsidRPr="00DE2E0C">
        <w:t xml:space="preserve"> </w:t>
      </w:r>
      <w:r w:rsidR="00E138CF" w:rsidRPr="00DE2E0C">
        <w:t>–</w:t>
      </w:r>
      <w:r w:rsidRPr="00DE2E0C">
        <w:rPr>
          <w:spacing w:val="-4"/>
        </w:rPr>
        <w:t xml:space="preserve"> </w:t>
      </w:r>
      <w:r w:rsidR="00E138CF" w:rsidRPr="00DE2E0C">
        <w:t>74 874</w:t>
      </w:r>
      <w:r w:rsidRPr="00DE2E0C">
        <w:rPr>
          <w:spacing w:val="-5"/>
        </w:rPr>
        <w:t xml:space="preserve"> </w:t>
      </w:r>
      <w:r w:rsidRPr="00DE2E0C">
        <w:t>тыс.</w:t>
      </w:r>
      <w:r w:rsidRPr="00DE2E0C">
        <w:rPr>
          <w:spacing w:val="-1"/>
        </w:rPr>
        <w:t xml:space="preserve"> </w:t>
      </w:r>
      <w:r w:rsidRPr="00DE2E0C">
        <w:rPr>
          <w:spacing w:val="-4"/>
        </w:rPr>
        <w:t>руб.</w:t>
      </w:r>
    </w:p>
    <w:p w14:paraId="6F7599CF" w14:textId="1E032358" w:rsidR="00B433FF" w:rsidRPr="00DE2E0C" w:rsidRDefault="00935322">
      <w:pPr>
        <w:pStyle w:val="a3"/>
        <w:ind w:left="1548"/>
      </w:pPr>
      <w:r w:rsidRPr="00DE2E0C">
        <w:t>-</w:t>
      </w:r>
      <w:r w:rsidRPr="00DE2E0C">
        <w:rPr>
          <w:spacing w:val="-4"/>
        </w:rPr>
        <w:t xml:space="preserve"> </w:t>
      </w:r>
      <w:r w:rsidRPr="00DE2E0C">
        <w:t>на</w:t>
      </w:r>
      <w:r w:rsidRPr="00DE2E0C">
        <w:rPr>
          <w:spacing w:val="-3"/>
        </w:rPr>
        <w:t xml:space="preserve"> </w:t>
      </w:r>
      <w:r w:rsidR="009F5D88" w:rsidRPr="00DE2E0C">
        <w:t>31.12.202</w:t>
      </w:r>
      <w:r w:rsidR="00E138CF" w:rsidRPr="00DE2E0C">
        <w:t>2</w:t>
      </w:r>
      <w:r w:rsidRPr="00DE2E0C">
        <w:rPr>
          <w:spacing w:val="-5"/>
        </w:rPr>
        <w:t xml:space="preserve"> </w:t>
      </w:r>
      <w:r w:rsidRPr="00DE2E0C">
        <w:t>г</w:t>
      </w:r>
      <w:r w:rsidR="00E96D06" w:rsidRPr="00DE2E0C">
        <w:t>.</w:t>
      </w:r>
      <w:r w:rsidRPr="00DE2E0C">
        <w:t xml:space="preserve"> </w:t>
      </w:r>
      <w:r w:rsidR="009F5D88" w:rsidRPr="00DE2E0C">
        <w:t>–</w:t>
      </w:r>
      <w:r w:rsidRPr="00DE2E0C">
        <w:rPr>
          <w:spacing w:val="-4"/>
        </w:rPr>
        <w:t xml:space="preserve"> </w:t>
      </w:r>
      <w:r w:rsidR="00E138CF" w:rsidRPr="00DE2E0C">
        <w:t xml:space="preserve">32 523 </w:t>
      </w:r>
      <w:r w:rsidRPr="00DE2E0C">
        <w:t>тыс.</w:t>
      </w:r>
      <w:r w:rsidRPr="00DE2E0C">
        <w:rPr>
          <w:spacing w:val="-1"/>
        </w:rPr>
        <w:t xml:space="preserve"> </w:t>
      </w:r>
      <w:r w:rsidRPr="00DE2E0C">
        <w:rPr>
          <w:spacing w:val="-4"/>
        </w:rPr>
        <w:t>руб.</w:t>
      </w:r>
    </w:p>
    <w:p w14:paraId="0D9A94B6" w14:textId="2CD843C0" w:rsidR="00B433FF" w:rsidRPr="00DE2E0C" w:rsidRDefault="00935322">
      <w:pPr>
        <w:pStyle w:val="a3"/>
        <w:ind w:left="1160"/>
      </w:pPr>
      <w:r w:rsidRPr="00DE2E0C">
        <w:t>По</w:t>
      </w:r>
      <w:r w:rsidRPr="00DE2E0C">
        <w:rPr>
          <w:spacing w:val="-10"/>
        </w:rPr>
        <w:t xml:space="preserve"> </w:t>
      </w:r>
      <w:r w:rsidRPr="00DE2E0C">
        <w:t>сравнению</w:t>
      </w:r>
      <w:r w:rsidRPr="00DE2E0C">
        <w:rPr>
          <w:spacing w:val="-6"/>
        </w:rPr>
        <w:t xml:space="preserve"> </w:t>
      </w:r>
      <w:r w:rsidRPr="00DE2E0C">
        <w:t>с</w:t>
      </w:r>
      <w:r w:rsidRPr="00DE2E0C">
        <w:rPr>
          <w:spacing w:val="-7"/>
        </w:rPr>
        <w:t xml:space="preserve"> </w:t>
      </w:r>
      <w:r w:rsidR="009F5D88" w:rsidRPr="00DE2E0C">
        <w:t>202</w:t>
      </w:r>
      <w:r w:rsidR="009E56FD" w:rsidRPr="00DE2E0C">
        <w:t>2</w:t>
      </w:r>
      <w:r w:rsidRPr="00DE2E0C">
        <w:rPr>
          <w:spacing w:val="-5"/>
        </w:rPr>
        <w:t xml:space="preserve"> </w:t>
      </w:r>
      <w:r w:rsidRPr="00DE2E0C">
        <w:t>г.</w:t>
      </w:r>
      <w:r w:rsidRPr="00DE2E0C">
        <w:rPr>
          <w:spacing w:val="-7"/>
        </w:rPr>
        <w:t xml:space="preserve"> </w:t>
      </w:r>
      <w:r w:rsidRPr="00DE2E0C">
        <w:t>произошло</w:t>
      </w:r>
      <w:r w:rsidRPr="00DE2E0C">
        <w:rPr>
          <w:spacing w:val="-9"/>
        </w:rPr>
        <w:t xml:space="preserve"> </w:t>
      </w:r>
      <w:r w:rsidR="00E138CF" w:rsidRPr="00DE2E0C">
        <w:t>увеличение</w:t>
      </w:r>
      <w:r w:rsidRPr="00DE2E0C">
        <w:rPr>
          <w:spacing w:val="-7"/>
        </w:rPr>
        <w:t xml:space="preserve"> </w:t>
      </w:r>
      <w:r w:rsidRPr="00DE2E0C">
        <w:t>дебиторской</w:t>
      </w:r>
      <w:r w:rsidRPr="00DE2E0C">
        <w:rPr>
          <w:spacing w:val="-7"/>
        </w:rPr>
        <w:t xml:space="preserve"> </w:t>
      </w:r>
      <w:r w:rsidRPr="00DE2E0C">
        <w:t>задолженности</w:t>
      </w:r>
      <w:r w:rsidRPr="00DE2E0C">
        <w:rPr>
          <w:spacing w:val="-6"/>
        </w:rPr>
        <w:t xml:space="preserve"> </w:t>
      </w:r>
      <w:r w:rsidR="00E138CF" w:rsidRPr="00DE2E0C">
        <w:t xml:space="preserve">на </w:t>
      </w:r>
      <w:r w:rsidR="00E138CF" w:rsidRPr="00DE2E0C">
        <w:rPr>
          <w:spacing w:val="-3"/>
        </w:rPr>
        <w:t>42</w:t>
      </w:r>
      <w:r w:rsidR="00E138CF" w:rsidRPr="00DE2E0C">
        <w:t xml:space="preserve"> 351</w:t>
      </w:r>
      <w:r w:rsidRPr="00DE2E0C">
        <w:rPr>
          <w:spacing w:val="-9"/>
        </w:rPr>
        <w:t xml:space="preserve"> </w:t>
      </w:r>
      <w:r w:rsidRPr="00DE2E0C">
        <w:t>тыс.</w:t>
      </w:r>
      <w:r w:rsidRPr="00DE2E0C">
        <w:rPr>
          <w:spacing w:val="-6"/>
        </w:rPr>
        <w:t xml:space="preserve"> </w:t>
      </w:r>
      <w:r w:rsidRPr="00DE2E0C">
        <w:rPr>
          <w:spacing w:val="-4"/>
        </w:rPr>
        <w:t>руб.</w:t>
      </w:r>
    </w:p>
    <w:p w14:paraId="7E47BCFD" w14:textId="4F1DE440" w:rsidR="00B433FF" w:rsidRPr="00DE2E0C" w:rsidRDefault="00935322">
      <w:pPr>
        <w:pStyle w:val="a3"/>
        <w:spacing w:before="1"/>
        <w:ind w:left="1160"/>
      </w:pPr>
      <w:r w:rsidRPr="00DE2E0C">
        <w:t>По</w:t>
      </w:r>
      <w:r w:rsidRPr="00DE2E0C">
        <w:rPr>
          <w:spacing w:val="-14"/>
        </w:rPr>
        <w:t xml:space="preserve"> </w:t>
      </w:r>
      <w:r w:rsidRPr="00DE2E0C">
        <w:t>состоянию</w:t>
      </w:r>
      <w:r w:rsidRPr="00DE2E0C">
        <w:rPr>
          <w:spacing w:val="-8"/>
        </w:rPr>
        <w:t xml:space="preserve"> </w:t>
      </w:r>
      <w:r w:rsidRPr="00DE2E0C">
        <w:t>на</w:t>
      </w:r>
      <w:r w:rsidRPr="00DE2E0C">
        <w:rPr>
          <w:spacing w:val="-6"/>
        </w:rPr>
        <w:t xml:space="preserve"> </w:t>
      </w:r>
      <w:r w:rsidR="009F5D88" w:rsidRPr="00DE2E0C">
        <w:t>31.12.202</w:t>
      </w:r>
      <w:r w:rsidR="009E56FD" w:rsidRPr="00DE2E0C">
        <w:t>3</w:t>
      </w:r>
      <w:r w:rsidRPr="00DE2E0C">
        <w:rPr>
          <w:spacing w:val="-7"/>
        </w:rPr>
        <w:t xml:space="preserve"> </w:t>
      </w:r>
      <w:r w:rsidRPr="00DE2E0C">
        <w:t>г.</w:t>
      </w:r>
      <w:r w:rsidRPr="00DE2E0C">
        <w:rPr>
          <w:spacing w:val="-8"/>
        </w:rPr>
        <w:t xml:space="preserve"> </w:t>
      </w:r>
      <w:r w:rsidRPr="00DE2E0C">
        <w:t>сомнительная</w:t>
      </w:r>
      <w:r w:rsidRPr="00DE2E0C">
        <w:rPr>
          <w:spacing w:val="-8"/>
        </w:rPr>
        <w:t xml:space="preserve"> </w:t>
      </w:r>
      <w:r w:rsidRPr="00DE2E0C">
        <w:t>дебиторская</w:t>
      </w:r>
      <w:r w:rsidRPr="00DE2E0C">
        <w:rPr>
          <w:spacing w:val="-8"/>
        </w:rPr>
        <w:t xml:space="preserve"> </w:t>
      </w:r>
      <w:r w:rsidRPr="00DE2E0C">
        <w:t>задолженность</w:t>
      </w:r>
      <w:r w:rsidRPr="00DE2E0C">
        <w:rPr>
          <w:spacing w:val="-7"/>
        </w:rPr>
        <w:t xml:space="preserve"> </w:t>
      </w:r>
      <w:r w:rsidR="00E138CF" w:rsidRPr="00DE2E0C">
        <w:t>составляет 24 тыс.руб</w:t>
      </w:r>
      <w:r w:rsidRPr="00DE2E0C">
        <w:rPr>
          <w:spacing w:val="-2"/>
        </w:rPr>
        <w:t>.</w:t>
      </w:r>
    </w:p>
    <w:p w14:paraId="212A42ED" w14:textId="77777777" w:rsidR="00B433FF" w:rsidRPr="00DE2E0C" w:rsidRDefault="00B433FF">
      <w:pPr>
        <w:pStyle w:val="a3"/>
        <w:spacing w:before="5"/>
      </w:pPr>
    </w:p>
    <w:p w14:paraId="6D56523D" w14:textId="77777777" w:rsidR="00B433FF" w:rsidRPr="00DE2E0C" w:rsidRDefault="00935322">
      <w:pPr>
        <w:pStyle w:val="1"/>
        <w:numPr>
          <w:ilvl w:val="0"/>
          <w:numId w:val="4"/>
        </w:numPr>
        <w:tabs>
          <w:tab w:val="left" w:pos="1362"/>
        </w:tabs>
        <w:spacing w:before="1" w:line="225" w:lineRule="exact"/>
      </w:pPr>
      <w:r w:rsidRPr="00DE2E0C">
        <w:rPr>
          <w:spacing w:val="-2"/>
        </w:rPr>
        <w:t>Денежные</w:t>
      </w:r>
      <w:r w:rsidRPr="00DE2E0C">
        <w:rPr>
          <w:spacing w:val="3"/>
        </w:rPr>
        <w:t xml:space="preserve"> </w:t>
      </w:r>
      <w:r w:rsidRPr="00DE2E0C">
        <w:rPr>
          <w:spacing w:val="-2"/>
        </w:rPr>
        <w:t>средства</w:t>
      </w:r>
    </w:p>
    <w:p w14:paraId="239DEDB1" w14:textId="147735FC" w:rsidR="00B433FF" w:rsidRPr="00DE2E0C" w:rsidRDefault="00935322">
      <w:pPr>
        <w:pStyle w:val="a3"/>
        <w:ind w:left="1160" w:right="166" w:firstLine="705"/>
        <w:jc w:val="both"/>
      </w:pPr>
      <w:r w:rsidRPr="00DE2E0C">
        <w:t>Остатки</w:t>
      </w:r>
      <w:r w:rsidRPr="00DE2E0C">
        <w:rPr>
          <w:spacing w:val="-3"/>
        </w:rPr>
        <w:t xml:space="preserve"> </w:t>
      </w:r>
      <w:r w:rsidRPr="00DE2E0C">
        <w:t>денежных</w:t>
      </w:r>
      <w:r w:rsidRPr="00DE2E0C">
        <w:rPr>
          <w:spacing w:val="-1"/>
        </w:rPr>
        <w:t xml:space="preserve"> </w:t>
      </w:r>
      <w:r w:rsidRPr="00DE2E0C">
        <w:t>средств по</w:t>
      </w:r>
      <w:r w:rsidRPr="00DE2E0C">
        <w:rPr>
          <w:spacing w:val="-6"/>
        </w:rPr>
        <w:t xml:space="preserve"> </w:t>
      </w:r>
      <w:r w:rsidRPr="00DE2E0C">
        <w:t>состоянию</w:t>
      </w:r>
      <w:r w:rsidRPr="00DE2E0C">
        <w:rPr>
          <w:spacing w:val="-3"/>
        </w:rPr>
        <w:t xml:space="preserve"> </w:t>
      </w:r>
      <w:r w:rsidR="004957CE" w:rsidRPr="00DE2E0C">
        <w:t>на 31.12.202</w:t>
      </w:r>
      <w:r w:rsidR="009E56FD" w:rsidRPr="00DE2E0C">
        <w:t>3</w:t>
      </w:r>
      <w:r w:rsidRPr="00DE2E0C">
        <w:rPr>
          <w:spacing w:val="-1"/>
        </w:rPr>
        <w:t xml:space="preserve"> </w:t>
      </w:r>
      <w:r w:rsidRPr="00DE2E0C">
        <w:t>г</w:t>
      </w:r>
      <w:r w:rsidRPr="00DE2E0C">
        <w:rPr>
          <w:spacing w:val="-7"/>
        </w:rPr>
        <w:t xml:space="preserve"> </w:t>
      </w:r>
      <w:r w:rsidRPr="00DE2E0C">
        <w:t>составляют</w:t>
      </w:r>
      <w:r w:rsidRPr="00DE2E0C">
        <w:rPr>
          <w:spacing w:val="-2"/>
        </w:rPr>
        <w:t xml:space="preserve"> </w:t>
      </w:r>
      <w:r w:rsidR="00370AAD" w:rsidRPr="00DE2E0C">
        <w:t xml:space="preserve">22 133 </w:t>
      </w:r>
      <w:r w:rsidRPr="00DE2E0C">
        <w:t>тыс. руб. из них</w:t>
      </w:r>
      <w:r w:rsidRPr="00DE2E0C">
        <w:rPr>
          <w:spacing w:val="-1"/>
        </w:rPr>
        <w:t xml:space="preserve"> </w:t>
      </w:r>
      <w:r w:rsidRPr="00DE2E0C">
        <w:t xml:space="preserve">денежные средства на расчетном счете – </w:t>
      </w:r>
      <w:r w:rsidR="00370AAD" w:rsidRPr="00DE2E0C">
        <w:t>22 132</w:t>
      </w:r>
      <w:r w:rsidRPr="00DE2E0C">
        <w:t xml:space="preserve"> тыс. руб.;</w:t>
      </w:r>
    </w:p>
    <w:p w14:paraId="7CB458C4" w14:textId="77777777" w:rsidR="00B433FF" w:rsidRPr="00DE2E0C" w:rsidRDefault="00B433FF">
      <w:pPr>
        <w:pStyle w:val="a3"/>
        <w:spacing w:before="1"/>
      </w:pPr>
    </w:p>
    <w:p w14:paraId="2DBE639F" w14:textId="77777777" w:rsidR="00B433FF" w:rsidRPr="00DE2E0C" w:rsidRDefault="00935322">
      <w:pPr>
        <w:pStyle w:val="1"/>
        <w:numPr>
          <w:ilvl w:val="0"/>
          <w:numId w:val="4"/>
        </w:numPr>
        <w:tabs>
          <w:tab w:val="left" w:pos="1367"/>
        </w:tabs>
        <w:spacing w:line="228" w:lineRule="exact"/>
        <w:ind w:left="1366" w:hanging="207"/>
        <w:jc w:val="both"/>
      </w:pPr>
      <w:r w:rsidRPr="00DE2E0C">
        <w:rPr>
          <w:spacing w:val="-2"/>
        </w:rPr>
        <w:t>Кредиторская</w:t>
      </w:r>
      <w:r w:rsidRPr="00DE2E0C">
        <w:rPr>
          <w:spacing w:val="7"/>
        </w:rPr>
        <w:t xml:space="preserve"> </w:t>
      </w:r>
      <w:r w:rsidRPr="00DE2E0C">
        <w:rPr>
          <w:spacing w:val="-2"/>
        </w:rPr>
        <w:t>задолженность</w:t>
      </w:r>
    </w:p>
    <w:p w14:paraId="7C008D85" w14:textId="330862D7" w:rsidR="00B433FF" w:rsidRPr="00DE2E0C" w:rsidRDefault="00935322">
      <w:pPr>
        <w:pStyle w:val="a3"/>
        <w:ind w:left="1160" w:right="163" w:firstLine="705"/>
        <w:jc w:val="both"/>
      </w:pPr>
      <w:r w:rsidRPr="00DE2E0C">
        <w:t>Вся кредиторская</w:t>
      </w:r>
      <w:r w:rsidRPr="00DE2E0C">
        <w:rPr>
          <w:spacing w:val="-2"/>
        </w:rPr>
        <w:t xml:space="preserve"> </w:t>
      </w:r>
      <w:r w:rsidRPr="00DE2E0C">
        <w:t>задолженность</w:t>
      </w:r>
      <w:r w:rsidRPr="00DE2E0C">
        <w:rPr>
          <w:spacing w:val="40"/>
        </w:rPr>
        <w:t xml:space="preserve"> </w:t>
      </w:r>
      <w:r w:rsidRPr="00DE2E0C">
        <w:t>имеет</w:t>
      </w:r>
      <w:r w:rsidRPr="00DE2E0C">
        <w:rPr>
          <w:spacing w:val="-2"/>
        </w:rPr>
        <w:t xml:space="preserve"> </w:t>
      </w:r>
      <w:r w:rsidRPr="00DE2E0C">
        <w:t>краткосрочный характер</w:t>
      </w:r>
      <w:r w:rsidRPr="00DE2E0C">
        <w:rPr>
          <w:spacing w:val="-1"/>
        </w:rPr>
        <w:t xml:space="preserve"> </w:t>
      </w:r>
      <w:r w:rsidRPr="00DE2E0C">
        <w:t>и</w:t>
      </w:r>
      <w:r w:rsidRPr="00DE2E0C">
        <w:rPr>
          <w:spacing w:val="-3"/>
        </w:rPr>
        <w:t xml:space="preserve"> </w:t>
      </w:r>
      <w:r w:rsidR="004957CE" w:rsidRPr="00DE2E0C">
        <w:t>на 31.12.202</w:t>
      </w:r>
      <w:r w:rsidR="009E56FD" w:rsidRPr="00DE2E0C">
        <w:t>3</w:t>
      </w:r>
      <w:r w:rsidR="004957CE" w:rsidRPr="00DE2E0C">
        <w:t xml:space="preserve"> </w:t>
      </w:r>
      <w:r w:rsidRPr="00DE2E0C">
        <w:t>г.</w:t>
      </w:r>
      <w:r w:rsidRPr="00DE2E0C">
        <w:rPr>
          <w:spacing w:val="40"/>
        </w:rPr>
        <w:t xml:space="preserve"> </w:t>
      </w:r>
      <w:r w:rsidRPr="00DE2E0C">
        <w:t>составляет</w:t>
      </w:r>
      <w:r w:rsidRPr="00DE2E0C">
        <w:rPr>
          <w:spacing w:val="40"/>
        </w:rPr>
        <w:t xml:space="preserve"> </w:t>
      </w:r>
      <w:r w:rsidR="00370AAD" w:rsidRPr="00DE2E0C">
        <w:t>37 591</w:t>
      </w:r>
      <w:r w:rsidRPr="00DE2E0C">
        <w:t xml:space="preserve"> тыс. руб. (на</w:t>
      </w:r>
      <w:r w:rsidRPr="00DE2E0C">
        <w:rPr>
          <w:spacing w:val="40"/>
        </w:rPr>
        <w:t xml:space="preserve"> </w:t>
      </w:r>
      <w:r w:rsidR="004957CE" w:rsidRPr="00DE2E0C">
        <w:t>31.12.202</w:t>
      </w:r>
      <w:r w:rsidR="00DB094D" w:rsidRPr="00DE2E0C">
        <w:t>2</w:t>
      </w:r>
      <w:r w:rsidRPr="00DE2E0C">
        <w:t xml:space="preserve"> года – </w:t>
      </w:r>
      <w:r w:rsidR="00370AAD" w:rsidRPr="00DE2E0C">
        <w:t xml:space="preserve">26 994 </w:t>
      </w:r>
      <w:r w:rsidRPr="00DE2E0C">
        <w:t xml:space="preserve">тыс. руб.). </w:t>
      </w:r>
    </w:p>
    <w:p w14:paraId="3C422173" w14:textId="77777777" w:rsidR="00B433FF" w:rsidRPr="00F55E25" w:rsidRDefault="00935322">
      <w:pPr>
        <w:pStyle w:val="a3"/>
        <w:ind w:left="1160"/>
        <w:jc w:val="both"/>
      </w:pPr>
      <w:r w:rsidRPr="00DE2E0C">
        <w:rPr>
          <w:spacing w:val="-2"/>
        </w:rPr>
        <w:t>Просроченной</w:t>
      </w:r>
      <w:r w:rsidRPr="00DE2E0C">
        <w:rPr>
          <w:spacing w:val="8"/>
        </w:rPr>
        <w:t xml:space="preserve"> </w:t>
      </w:r>
      <w:r w:rsidRPr="00DE2E0C">
        <w:rPr>
          <w:spacing w:val="-2"/>
        </w:rPr>
        <w:t>кредиторской</w:t>
      </w:r>
      <w:r w:rsidRPr="00DE2E0C">
        <w:rPr>
          <w:spacing w:val="9"/>
        </w:rPr>
        <w:t xml:space="preserve"> </w:t>
      </w:r>
      <w:r w:rsidRPr="00DE2E0C">
        <w:rPr>
          <w:spacing w:val="-2"/>
        </w:rPr>
        <w:t>задолженности</w:t>
      </w:r>
      <w:r w:rsidRPr="00DE2E0C">
        <w:rPr>
          <w:spacing w:val="9"/>
        </w:rPr>
        <w:t xml:space="preserve"> </w:t>
      </w:r>
      <w:r w:rsidRPr="00DE2E0C">
        <w:rPr>
          <w:spacing w:val="-4"/>
        </w:rPr>
        <w:t>нет.</w:t>
      </w:r>
    </w:p>
    <w:p w14:paraId="500A159D" w14:textId="77777777" w:rsidR="00B433FF" w:rsidRPr="00F55E25" w:rsidRDefault="00B433FF">
      <w:pPr>
        <w:pStyle w:val="a3"/>
        <w:spacing w:before="5"/>
      </w:pPr>
    </w:p>
    <w:p w14:paraId="2DEC03E6" w14:textId="77777777" w:rsidR="00B433FF" w:rsidRPr="00DE2E0C" w:rsidRDefault="00935322">
      <w:pPr>
        <w:pStyle w:val="1"/>
        <w:numPr>
          <w:ilvl w:val="0"/>
          <w:numId w:val="4"/>
        </w:numPr>
        <w:tabs>
          <w:tab w:val="left" w:pos="1367"/>
        </w:tabs>
        <w:spacing w:line="228" w:lineRule="exact"/>
        <w:ind w:left="1366" w:hanging="207"/>
        <w:jc w:val="both"/>
      </w:pPr>
      <w:r w:rsidRPr="00DE2E0C">
        <w:rPr>
          <w:spacing w:val="-2"/>
        </w:rPr>
        <w:t>Краткосрочные</w:t>
      </w:r>
      <w:r w:rsidRPr="00DE2E0C">
        <w:rPr>
          <w:spacing w:val="6"/>
        </w:rPr>
        <w:t xml:space="preserve"> </w:t>
      </w:r>
      <w:r w:rsidRPr="00DE2E0C">
        <w:rPr>
          <w:spacing w:val="-2"/>
        </w:rPr>
        <w:t>финансовые</w:t>
      </w:r>
      <w:r w:rsidRPr="00DE2E0C">
        <w:rPr>
          <w:spacing w:val="7"/>
        </w:rPr>
        <w:t xml:space="preserve"> </w:t>
      </w:r>
      <w:r w:rsidRPr="00DE2E0C">
        <w:rPr>
          <w:spacing w:val="-2"/>
        </w:rPr>
        <w:t>вложения</w:t>
      </w:r>
    </w:p>
    <w:p w14:paraId="525E5C8E" w14:textId="44619422" w:rsidR="00B433FF" w:rsidRPr="00DE2E0C" w:rsidRDefault="00935322">
      <w:pPr>
        <w:pStyle w:val="a3"/>
        <w:spacing w:line="228" w:lineRule="exact"/>
        <w:ind w:left="1865"/>
      </w:pPr>
      <w:r w:rsidRPr="00DE2E0C">
        <w:t>Краткосрочные</w:t>
      </w:r>
      <w:r w:rsidRPr="00DE2E0C">
        <w:rPr>
          <w:spacing w:val="-11"/>
        </w:rPr>
        <w:t xml:space="preserve"> </w:t>
      </w:r>
      <w:r w:rsidRPr="00DE2E0C">
        <w:t>финансовые</w:t>
      </w:r>
      <w:r w:rsidRPr="00DE2E0C">
        <w:rPr>
          <w:spacing w:val="-9"/>
        </w:rPr>
        <w:t xml:space="preserve"> </w:t>
      </w:r>
      <w:r w:rsidRPr="00DE2E0C">
        <w:t>вложения</w:t>
      </w:r>
      <w:r w:rsidRPr="00DE2E0C">
        <w:rPr>
          <w:spacing w:val="-7"/>
        </w:rPr>
        <w:t xml:space="preserve"> </w:t>
      </w:r>
      <w:r w:rsidRPr="00DE2E0C">
        <w:t>по</w:t>
      </w:r>
      <w:r w:rsidRPr="00DE2E0C">
        <w:rPr>
          <w:spacing w:val="-11"/>
        </w:rPr>
        <w:t xml:space="preserve"> </w:t>
      </w:r>
      <w:r w:rsidRPr="00DE2E0C">
        <w:t>состоянию</w:t>
      </w:r>
      <w:r w:rsidRPr="00DE2E0C">
        <w:rPr>
          <w:spacing w:val="-8"/>
        </w:rPr>
        <w:t xml:space="preserve"> </w:t>
      </w:r>
      <w:r w:rsidRPr="00DE2E0C">
        <w:t>на</w:t>
      </w:r>
      <w:r w:rsidRPr="00DE2E0C">
        <w:rPr>
          <w:spacing w:val="-4"/>
        </w:rPr>
        <w:t xml:space="preserve"> </w:t>
      </w:r>
      <w:r w:rsidR="004957CE" w:rsidRPr="00DE2E0C">
        <w:t>31.12.202</w:t>
      </w:r>
      <w:r w:rsidR="009E56FD" w:rsidRPr="00DE2E0C">
        <w:t xml:space="preserve">3 </w:t>
      </w:r>
      <w:r w:rsidRPr="00DE2E0C">
        <w:t>г.</w:t>
      </w:r>
      <w:r w:rsidRPr="00DE2E0C">
        <w:rPr>
          <w:spacing w:val="-3"/>
        </w:rPr>
        <w:t xml:space="preserve"> </w:t>
      </w:r>
      <w:r w:rsidRPr="00DE2E0C">
        <w:rPr>
          <w:spacing w:val="-2"/>
        </w:rPr>
        <w:t>отсутствуют.</w:t>
      </w:r>
    </w:p>
    <w:p w14:paraId="091190CD" w14:textId="77777777" w:rsidR="00B433FF" w:rsidRPr="00DE2E0C" w:rsidRDefault="00B433FF">
      <w:pPr>
        <w:pStyle w:val="a3"/>
      </w:pPr>
    </w:p>
    <w:p w14:paraId="01ECBA74" w14:textId="77777777" w:rsidR="00B433FF" w:rsidRPr="00DE2E0C" w:rsidRDefault="00935322">
      <w:pPr>
        <w:pStyle w:val="1"/>
        <w:spacing w:before="1" w:after="5"/>
        <w:ind w:left="1160"/>
      </w:pPr>
      <w:r w:rsidRPr="00DE2E0C">
        <w:t>Показатели</w:t>
      </w:r>
      <w:r w:rsidRPr="00DE2E0C">
        <w:rPr>
          <w:spacing w:val="-9"/>
        </w:rPr>
        <w:t xml:space="preserve"> </w:t>
      </w:r>
      <w:r w:rsidRPr="00DE2E0C">
        <w:rPr>
          <w:spacing w:val="-2"/>
        </w:rPr>
        <w:t>ликвидности</w:t>
      </w:r>
    </w:p>
    <w:tbl>
      <w:tblPr>
        <w:tblStyle w:val="TableNormal"/>
        <w:tblW w:w="0" w:type="auto"/>
        <w:tblInd w:w="1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979"/>
        <w:gridCol w:w="979"/>
        <w:gridCol w:w="1771"/>
        <w:gridCol w:w="2702"/>
      </w:tblGrid>
      <w:tr w:rsidR="00F55E25" w:rsidRPr="00DE2E0C" w14:paraId="43116807" w14:textId="77777777">
        <w:trPr>
          <w:trHeight w:val="522"/>
        </w:trPr>
        <w:tc>
          <w:tcPr>
            <w:tcW w:w="3005" w:type="dxa"/>
            <w:vMerge w:val="restart"/>
          </w:tcPr>
          <w:p w14:paraId="71B9AD88" w14:textId="77777777" w:rsidR="00B433FF" w:rsidRPr="00DE2E0C" w:rsidRDefault="00B433FF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7B433FDA" w14:textId="77777777" w:rsidR="00B433FF" w:rsidRPr="00DE2E0C" w:rsidRDefault="00935322">
            <w:pPr>
              <w:pStyle w:val="TableParagraph"/>
              <w:ind w:left="357"/>
              <w:rPr>
                <w:b/>
                <w:sz w:val="20"/>
              </w:rPr>
            </w:pPr>
            <w:r w:rsidRPr="00DE2E0C">
              <w:rPr>
                <w:b/>
                <w:sz w:val="20"/>
              </w:rPr>
              <w:t>Показатель</w:t>
            </w:r>
            <w:r w:rsidRPr="00DE2E0C">
              <w:rPr>
                <w:b/>
                <w:spacing w:val="-8"/>
                <w:sz w:val="20"/>
              </w:rPr>
              <w:t xml:space="preserve"> </w:t>
            </w:r>
            <w:r w:rsidRPr="00DE2E0C">
              <w:rPr>
                <w:b/>
                <w:spacing w:val="-2"/>
                <w:sz w:val="20"/>
              </w:rPr>
              <w:t>ликвидности</w:t>
            </w:r>
          </w:p>
        </w:tc>
        <w:tc>
          <w:tcPr>
            <w:tcW w:w="1958" w:type="dxa"/>
            <w:gridSpan w:val="2"/>
          </w:tcPr>
          <w:p w14:paraId="5DF5924B" w14:textId="77777777" w:rsidR="00B433FF" w:rsidRPr="00DE2E0C" w:rsidRDefault="00935322">
            <w:pPr>
              <w:pStyle w:val="TableParagraph"/>
              <w:spacing w:before="29"/>
              <w:ind w:left="472" w:firstLine="86"/>
              <w:rPr>
                <w:b/>
                <w:sz w:val="20"/>
              </w:rPr>
            </w:pPr>
            <w:r w:rsidRPr="00DE2E0C">
              <w:rPr>
                <w:b/>
                <w:spacing w:val="-2"/>
                <w:sz w:val="20"/>
              </w:rPr>
              <w:t>Значение показателя</w:t>
            </w:r>
          </w:p>
        </w:tc>
        <w:tc>
          <w:tcPr>
            <w:tcW w:w="1771" w:type="dxa"/>
            <w:vMerge w:val="restart"/>
          </w:tcPr>
          <w:p w14:paraId="30FA2A14" w14:textId="77777777" w:rsidR="00B433FF" w:rsidRPr="00DE2E0C" w:rsidRDefault="00935322">
            <w:pPr>
              <w:pStyle w:val="TableParagraph"/>
              <w:spacing w:before="69" w:line="237" w:lineRule="auto"/>
              <w:ind w:left="376" w:right="356" w:firstLine="19"/>
              <w:jc w:val="both"/>
              <w:rPr>
                <w:b/>
                <w:sz w:val="20"/>
              </w:rPr>
            </w:pPr>
            <w:r w:rsidRPr="00DE2E0C">
              <w:rPr>
                <w:b/>
                <w:spacing w:val="-2"/>
                <w:sz w:val="20"/>
              </w:rPr>
              <w:t xml:space="preserve">Изменение показателя </w:t>
            </w:r>
            <w:r w:rsidRPr="00DE2E0C">
              <w:rPr>
                <w:b/>
                <w:sz w:val="20"/>
              </w:rPr>
              <w:t>(гр.3</w:t>
            </w:r>
            <w:r w:rsidRPr="00DE2E0C">
              <w:rPr>
                <w:b/>
                <w:spacing w:val="-3"/>
                <w:sz w:val="20"/>
              </w:rPr>
              <w:t xml:space="preserve"> </w:t>
            </w:r>
            <w:r w:rsidRPr="00DE2E0C">
              <w:rPr>
                <w:b/>
                <w:sz w:val="20"/>
              </w:rPr>
              <w:t>-</w:t>
            </w:r>
            <w:r w:rsidRPr="00DE2E0C">
              <w:rPr>
                <w:b/>
                <w:spacing w:val="2"/>
                <w:sz w:val="20"/>
              </w:rPr>
              <w:t xml:space="preserve"> </w:t>
            </w:r>
            <w:r w:rsidRPr="00DE2E0C">
              <w:rPr>
                <w:b/>
                <w:spacing w:val="-2"/>
                <w:sz w:val="20"/>
              </w:rPr>
              <w:t>гр.2)</w:t>
            </w:r>
          </w:p>
        </w:tc>
        <w:tc>
          <w:tcPr>
            <w:tcW w:w="2702" w:type="dxa"/>
            <w:vMerge w:val="restart"/>
          </w:tcPr>
          <w:p w14:paraId="082D0B26" w14:textId="77777777" w:rsidR="00B433FF" w:rsidRPr="00DE2E0C" w:rsidRDefault="00935322">
            <w:pPr>
              <w:pStyle w:val="TableParagraph"/>
              <w:spacing w:before="177"/>
              <w:ind w:left="943" w:right="182" w:hanging="740"/>
              <w:rPr>
                <w:b/>
                <w:sz w:val="20"/>
              </w:rPr>
            </w:pPr>
            <w:r w:rsidRPr="00DE2E0C">
              <w:rPr>
                <w:b/>
                <w:sz w:val="20"/>
              </w:rPr>
              <w:t>Расчет,</w:t>
            </w:r>
            <w:r w:rsidRPr="00DE2E0C">
              <w:rPr>
                <w:b/>
                <w:spacing w:val="-13"/>
                <w:sz w:val="20"/>
              </w:rPr>
              <w:t xml:space="preserve"> </w:t>
            </w:r>
            <w:r w:rsidRPr="00DE2E0C">
              <w:rPr>
                <w:b/>
                <w:sz w:val="20"/>
              </w:rPr>
              <w:t xml:space="preserve">рекомендованное </w:t>
            </w:r>
            <w:r w:rsidRPr="00DE2E0C">
              <w:rPr>
                <w:b/>
                <w:spacing w:val="-2"/>
                <w:sz w:val="20"/>
              </w:rPr>
              <w:t>значение</w:t>
            </w:r>
          </w:p>
        </w:tc>
      </w:tr>
      <w:tr w:rsidR="00F55E25" w:rsidRPr="00DE2E0C" w14:paraId="5D75DB00" w14:textId="77777777">
        <w:trPr>
          <w:trHeight w:val="287"/>
        </w:trPr>
        <w:tc>
          <w:tcPr>
            <w:tcW w:w="3005" w:type="dxa"/>
            <w:vMerge/>
            <w:tcBorders>
              <w:top w:val="nil"/>
            </w:tcBorders>
          </w:tcPr>
          <w:p w14:paraId="0DD0A95D" w14:textId="77777777" w:rsidR="00B433FF" w:rsidRPr="00DE2E0C" w:rsidRDefault="00B433FF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14:paraId="18FE1FF1" w14:textId="168F5220" w:rsidR="00B433FF" w:rsidRPr="00DE2E0C" w:rsidRDefault="008C059C">
            <w:pPr>
              <w:pStyle w:val="TableParagraph"/>
              <w:spacing w:before="24"/>
              <w:ind w:left="31" w:right="3"/>
              <w:jc w:val="center"/>
              <w:rPr>
                <w:b/>
                <w:sz w:val="20"/>
              </w:rPr>
            </w:pPr>
            <w:r w:rsidRPr="00DE2E0C">
              <w:rPr>
                <w:b/>
                <w:spacing w:val="-2"/>
                <w:sz w:val="20"/>
              </w:rPr>
              <w:t>31.12.202</w:t>
            </w:r>
            <w:r w:rsidR="00983074" w:rsidRPr="00DE2E0C">
              <w:rPr>
                <w:b/>
                <w:spacing w:val="-2"/>
                <w:sz w:val="20"/>
              </w:rPr>
              <w:t>2</w:t>
            </w:r>
          </w:p>
        </w:tc>
        <w:tc>
          <w:tcPr>
            <w:tcW w:w="979" w:type="dxa"/>
          </w:tcPr>
          <w:p w14:paraId="681C1B25" w14:textId="3D79BA91" w:rsidR="00B433FF" w:rsidRPr="00DE2E0C" w:rsidRDefault="008C059C">
            <w:pPr>
              <w:pStyle w:val="TableParagraph"/>
              <w:spacing w:before="24"/>
              <w:ind w:left="27" w:right="8"/>
              <w:jc w:val="center"/>
              <w:rPr>
                <w:b/>
                <w:sz w:val="20"/>
              </w:rPr>
            </w:pPr>
            <w:r w:rsidRPr="00DE2E0C">
              <w:rPr>
                <w:b/>
                <w:spacing w:val="-2"/>
                <w:sz w:val="20"/>
              </w:rPr>
              <w:t>31.12.202</w:t>
            </w:r>
            <w:r w:rsidR="00983074" w:rsidRPr="00DE2E0C">
              <w:rPr>
                <w:b/>
                <w:spacing w:val="-2"/>
                <w:sz w:val="20"/>
              </w:rPr>
              <w:t>3</w:t>
            </w:r>
          </w:p>
        </w:tc>
        <w:tc>
          <w:tcPr>
            <w:tcW w:w="1771" w:type="dxa"/>
            <w:vMerge/>
            <w:tcBorders>
              <w:top w:val="nil"/>
            </w:tcBorders>
          </w:tcPr>
          <w:p w14:paraId="194A35EE" w14:textId="77777777" w:rsidR="00B433FF" w:rsidRPr="00DE2E0C" w:rsidRDefault="00B433FF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14:paraId="4F03BCFB" w14:textId="77777777" w:rsidR="00B433FF" w:rsidRPr="00DE2E0C" w:rsidRDefault="00B433FF">
            <w:pPr>
              <w:rPr>
                <w:sz w:val="2"/>
                <w:szCs w:val="2"/>
              </w:rPr>
            </w:pPr>
          </w:p>
        </w:tc>
      </w:tr>
      <w:tr w:rsidR="00F55E25" w:rsidRPr="00DE2E0C" w14:paraId="6ED62541" w14:textId="77777777">
        <w:trPr>
          <w:trHeight w:val="292"/>
        </w:trPr>
        <w:tc>
          <w:tcPr>
            <w:tcW w:w="3005" w:type="dxa"/>
          </w:tcPr>
          <w:p w14:paraId="0D5F6578" w14:textId="77777777" w:rsidR="00B433FF" w:rsidRPr="00DE2E0C" w:rsidRDefault="00935322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1</w:t>
            </w:r>
          </w:p>
        </w:tc>
        <w:tc>
          <w:tcPr>
            <w:tcW w:w="979" w:type="dxa"/>
          </w:tcPr>
          <w:p w14:paraId="1FC47799" w14:textId="77777777" w:rsidR="00B433FF" w:rsidRPr="00DE2E0C" w:rsidRDefault="00935322">
            <w:pPr>
              <w:pStyle w:val="TableParagraph"/>
              <w:spacing w:before="24"/>
              <w:ind w:left="2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2</w:t>
            </w:r>
          </w:p>
        </w:tc>
        <w:tc>
          <w:tcPr>
            <w:tcW w:w="979" w:type="dxa"/>
          </w:tcPr>
          <w:p w14:paraId="4F2CFB9A" w14:textId="77777777" w:rsidR="00B433FF" w:rsidRPr="00DE2E0C" w:rsidRDefault="00935322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3</w:t>
            </w:r>
          </w:p>
        </w:tc>
        <w:tc>
          <w:tcPr>
            <w:tcW w:w="1771" w:type="dxa"/>
          </w:tcPr>
          <w:p w14:paraId="0BBD26AE" w14:textId="77777777" w:rsidR="00B433FF" w:rsidRPr="00DE2E0C" w:rsidRDefault="00935322">
            <w:pPr>
              <w:pStyle w:val="TableParagraph"/>
              <w:spacing w:before="24"/>
              <w:ind w:left="19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4</w:t>
            </w:r>
          </w:p>
        </w:tc>
        <w:tc>
          <w:tcPr>
            <w:tcW w:w="2702" w:type="dxa"/>
          </w:tcPr>
          <w:p w14:paraId="72818B9E" w14:textId="77777777" w:rsidR="00B433FF" w:rsidRPr="00DE2E0C" w:rsidRDefault="00935322">
            <w:pPr>
              <w:pStyle w:val="TableParagraph"/>
              <w:spacing w:before="24"/>
              <w:ind w:left="10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5</w:t>
            </w:r>
          </w:p>
        </w:tc>
      </w:tr>
      <w:tr w:rsidR="00F55E25" w:rsidRPr="00DE2E0C" w14:paraId="1814EE4C" w14:textId="77777777">
        <w:trPr>
          <w:trHeight w:val="517"/>
        </w:trPr>
        <w:tc>
          <w:tcPr>
            <w:tcW w:w="3005" w:type="dxa"/>
          </w:tcPr>
          <w:p w14:paraId="28602E5E" w14:textId="77777777" w:rsidR="00A46AC4" w:rsidRPr="00DE2E0C" w:rsidRDefault="00A46AC4" w:rsidP="00A46AC4">
            <w:pPr>
              <w:pStyle w:val="TableParagraph"/>
              <w:spacing w:before="19"/>
              <w:ind w:left="30"/>
              <w:rPr>
                <w:sz w:val="20"/>
              </w:rPr>
            </w:pPr>
            <w:r w:rsidRPr="00DE2E0C">
              <w:rPr>
                <w:sz w:val="20"/>
              </w:rPr>
              <w:t>1.</w:t>
            </w:r>
            <w:r w:rsidRPr="00DE2E0C">
              <w:rPr>
                <w:spacing w:val="-13"/>
                <w:sz w:val="20"/>
              </w:rPr>
              <w:t xml:space="preserve"> </w:t>
            </w:r>
            <w:r w:rsidRPr="00DE2E0C">
              <w:rPr>
                <w:sz w:val="20"/>
              </w:rPr>
              <w:t>Коэффициент</w:t>
            </w:r>
            <w:r w:rsidRPr="00DE2E0C">
              <w:rPr>
                <w:spacing w:val="-12"/>
                <w:sz w:val="20"/>
              </w:rPr>
              <w:t xml:space="preserve"> </w:t>
            </w:r>
            <w:r w:rsidRPr="00DE2E0C">
              <w:rPr>
                <w:sz w:val="20"/>
              </w:rPr>
              <w:t>текущей</w:t>
            </w:r>
            <w:r w:rsidRPr="00DE2E0C">
              <w:rPr>
                <w:spacing w:val="-13"/>
                <w:sz w:val="20"/>
              </w:rPr>
              <w:t xml:space="preserve"> </w:t>
            </w:r>
            <w:r w:rsidRPr="00DE2E0C">
              <w:rPr>
                <w:sz w:val="20"/>
              </w:rPr>
              <w:t xml:space="preserve">(общей) </w:t>
            </w:r>
            <w:r w:rsidRPr="00DE2E0C">
              <w:rPr>
                <w:spacing w:val="-2"/>
                <w:sz w:val="20"/>
              </w:rPr>
              <w:t>ликвидности</w:t>
            </w:r>
          </w:p>
        </w:tc>
        <w:tc>
          <w:tcPr>
            <w:tcW w:w="979" w:type="dxa"/>
          </w:tcPr>
          <w:p w14:paraId="0CDF9A74" w14:textId="6B6EFEF7" w:rsidR="00A46AC4" w:rsidRPr="00DE2E0C" w:rsidRDefault="00A46AC4" w:rsidP="00A46AC4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0,99</w:t>
            </w:r>
          </w:p>
        </w:tc>
        <w:tc>
          <w:tcPr>
            <w:tcW w:w="979" w:type="dxa"/>
          </w:tcPr>
          <w:p w14:paraId="7935007F" w14:textId="1890E91F" w:rsidR="00A46AC4" w:rsidRPr="00DE2E0C" w:rsidRDefault="00A46AC4" w:rsidP="00A46AC4">
            <w:pPr>
              <w:pStyle w:val="TableParagraph"/>
              <w:spacing w:before="134"/>
              <w:ind w:left="27" w:right="8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3,66</w:t>
            </w:r>
          </w:p>
        </w:tc>
        <w:tc>
          <w:tcPr>
            <w:tcW w:w="1771" w:type="dxa"/>
          </w:tcPr>
          <w:p w14:paraId="0160F65C" w14:textId="30DF8979" w:rsidR="00A46AC4" w:rsidRPr="00DE2E0C" w:rsidRDefault="00A46AC4" w:rsidP="00A46AC4">
            <w:pPr>
              <w:pStyle w:val="TableParagraph"/>
              <w:spacing w:before="134"/>
              <w:ind w:left="641" w:right="622"/>
              <w:jc w:val="center"/>
              <w:rPr>
                <w:sz w:val="20"/>
              </w:rPr>
            </w:pPr>
            <w:r w:rsidRPr="00DE2E0C">
              <w:rPr>
                <w:spacing w:val="-2"/>
                <w:sz w:val="20"/>
              </w:rPr>
              <w:t>2,67</w:t>
            </w:r>
          </w:p>
        </w:tc>
        <w:tc>
          <w:tcPr>
            <w:tcW w:w="2702" w:type="dxa"/>
          </w:tcPr>
          <w:p w14:paraId="7FD7E263" w14:textId="77777777" w:rsidR="00A46AC4" w:rsidRPr="00DE2E0C" w:rsidRDefault="00A46AC4" w:rsidP="00A46AC4">
            <w:pPr>
              <w:pStyle w:val="TableParagraph"/>
              <w:spacing w:before="134"/>
              <w:ind w:left="1232" w:right="1212"/>
              <w:jc w:val="center"/>
              <w:rPr>
                <w:sz w:val="20"/>
              </w:rPr>
            </w:pPr>
            <w:r w:rsidRPr="00DE2E0C">
              <w:rPr>
                <w:spacing w:val="-5"/>
                <w:sz w:val="20"/>
              </w:rPr>
              <w:t>&gt;</w:t>
            </w:r>
          </w:p>
        </w:tc>
      </w:tr>
      <w:tr w:rsidR="00F55E25" w:rsidRPr="00DE2E0C" w14:paraId="10B4F27A" w14:textId="77777777">
        <w:trPr>
          <w:trHeight w:val="522"/>
        </w:trPr>
        <w:tc>
          <w:tcPr>
            <w:tcW w:w="3005" w:type="dxa"/>
          </w:tcPr>
          <w:p w14:paraId="7606A210" w14:textId="77777777" w:rsidR="00A46AC4" w:rsidRPr="00DE2E0C" w:rsidRDefault="00A46AC4" w:rsidP="00A46AC4">
            <w:pPr>
              <w:pStyle w:val="TableParagraph"/>
              <w:spacing w:before="24"/>
              <w:ind w:left="30" w:right="309"/>
              <w:rPr>
                <w:sz w:val="20"/>
              </w:rPr>
            </w:pPr>
            <w:r w:rsidRPr="00DE2E0C">
              <w:rPr>
                <w:sz w:val="20"/>
              </w:rPr>
              <w:t>2. Коэффициент быстрой (промежуточной)</w:t>
            </w:r>
            <w:r w:rsidRPr="00DE2E0C">
              <w:rPr>
                <w:spacing w:val="-13"/>
                <w:sz w:val="20"/>
              </w:rPr>
              <w:t xml:space="preserve"> </w:t>
            </w:r>
            <w:r w:rsidRPr="00DE2E0C">
              <w:rPr>
                <w:sz w:val="20"/>
              </w:rPr>
              <w:t>ликвидности</w:t>
            </w:r>
          </w:p>
        </w:tc>
        <w:tc>
          <w:tcPr>
            <w:tcW w:w="979" w:type="dxa"/>
          </w:tcPr>
          <w:p w14:paraId="77843273" w14:textId="1C38346E" w:rsidR="00A46AC4" w:rsidRPr="00DE2E0C" w:rsidRDefault="00A46AC4" w:rsidP="00A46AC4">
            <w:pPr>
              <w:pStyle w:val="TableParagraph"/>
              <w:spacing w:before="139"/>
              <w:ind w:left="31" w:right="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0,99</w:t>
            </w:r>
          </w:p>
        </w:tc>
        <w:tc>
          <w:tcPr>
            <w:tcW w:w="979" w:type="dxa"/>
          </w:tcPr>
          <w:p w14:paraId="259062AF" w14:textId="7F90CE7E" w:rsidR="00A46AC4" w:rsidRPr="00DE2E0C" w:rsidRDefault="00A46AC4" w:rsidP="00A46AC4">
            <w:pPr>
              <w:pStyle w:val="TableParagraph"/>
              <w:spacing w:before="139"/>
              <w:ind w:left="27" w:right="8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2,42</w:t>
            </w:r>
          </w:p>
        </w:tc>
        <w:tc>
          <w:tcPr>
            <w:tcW w:w="1771" w:type="dxa"/>
          </w:tcPr>
          <w:p w14:paraId="2F26A59F" w14:textId="141F3BCC" w:rsidR="00A46AC4" w:rsidRPr="00DE2E0C" w:rsidRDefault="00096C42" w:rsidP="00A46AC4">
            <w:pPr>
              <w:pStyle w:val="TableParagraph"/>
              <w:spacing w:before="139"/>
              <w:ind w:left="641" w:right="622"/>
              <w:jc w:val="center"/>
              <w:rPr>
                <w:sz w:val="20"/>
              </w:rPr>
            </w:pPr>
            <w:r w:rsidRPr="00DE2E0C">
              <w:rPr>
                <w:spacing w:val="-2"/>
                <w:sz w:val="20"/>
              </w:rPr>
              <w:t>1,43</w:t>
            </w:r>
          </w:p>
        </w:tc>
        <w:tc>
          <w:tcPr>
            <w:tcW w:w="2702" w:type="dxa"/>
          </w:tcPr>
          <w:p w14:paraId="78AC9AA0" w14:textId="77777777" w:rsidR="00A46AC4" w:rsidRPr="00DE2E0C" w:rsidRDefault="00A46AC4" w:rsidP="00A46AC4">
            <w:pPr>
              <w:pStyle w:val="TableParagraph"/>
              <w:spacing w:before="139"/>
              <w:ind w:left="1140"/>
              <w:rPr>
                <w:sz w:val="20"/>
              </w:rPr>
            </w:pPr>
          </w:p>
        </w:tc>
      </w:tr>
      <w:tr w:rsidR="00F55E25" w:rsidRPr="00F55E25" w14:paraId="3A322C05" w14:textId="77777777">
        <w:trPr>
          <w:trHeight w:val="517"/>
        </w:trPr>
        <w:tc>
          <w:tcPr>
            <w:tcW w:w="3005" w:type="dxa"/>
          </w:tcPr>
          <w:p w14:paraId="08C6D9A9" w14:textId="77777777" w:rsidR="00A46AC4" w:rsidRPr="00DE2E0C" w:rsidRDefault="00A46AC4" w:rsidP="00A46AC4">
            <w:pPr>
              <w:pStyle w:val="TableParagraph"/>
              <w:spacing w:before="19"/>
              <w:ind w:left="30"/>
              <w:rPr>
                <w:sz w:val="20"/>
              </w:rPr>
            </w:pPr>
            <w:r w:rsidRPr="00DE2E0C">
              <w:rPr>
                <w:sz w:val="20"/>
              </w:rPr>
              <w:t>3.</w:t>
            </w:r>
            <w:r w:rsidRPr="00DE2E0C">
              <w:rPr>
                <w:spacing w:val="-13"/>
                <w:sz w:val="20"/>
              </w:rPr>
              <w:t xml:space="preserve"> </w:t>
            </w:r>
            <w:r w:rsidRPr="00DE2E0C">
              <w:rPr>
                <w:sz w:val="20"/>
              </w:rPr>
              <w:t>Коэффициент</w:t>
            </w:r>
            <w:r w:rsidRPr="00DE2E0C">
              <w:rPr>
                <w:spacing w:val="-12"/>
                <w:sz w:val="20"/>
              </w:rPr>
              <w:t xml:space="preserve"> </w:t>
            </w:r>
            <w:r w:rsidRPr="00DE2E0C">
              <w:rPr>
                <w:sz w:val="20"/>
              </w:rPr>
              <w:t xml:space="preserve">абсолютной </w:t>
            </w:r>
            <w:r w:rsidRPr="00DE2E0C">
              <w:rPr>
                <w:spacing w:val="-2"/>
                <w:sz w:val="20"/>
              </w:rPr>
              <w:t>ликвидности</w:t>
            </w:r>
          </w:p>
        </w:tc>
        <w:tc>
          <w:tcPr>
            <w:tcW w:w="979" w:type="dxa"/>
          </w:tcPr>
          <w:p w14:paraId="4F98E9BB" w14:textId="33402C9D" w:rsidR="00A46AC4" w:rsidRPr="00DE2E0C" w:rsidRDefault="00A46AC4" w:rsidP="00A46AC4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0,05</w:t>
            </w:r>
          </w:p>
        </w:tc>
        <w:tc>
          <w:tcPr>
            <w:tcW w:w="979" w:type="dxa"/>
          </w:tcPr>
          <w:p w14:paraId="384B93C2" w14:textId="0908C74D" w:rsidR="00A46AC4" w:rsidRPr="00DE2E0C" w:rsidRDefault="00096C42" w:rsidP="00A46AC4">
            <w:pPr>
              <w:pStyle w:val="TableParagraph"/>
              <w:spacing w:before="134"/>
              <w:ind w:left="27" w:right="8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0,53</w:t>
            </w:r>
          </w:p>
        </w:tc>
        <w:tc>
          <w:tcPr>
            <w:tcW w:w="1771" w:type="dxa"/>
          </w:tcPr>
          <w:p w14:paraId="467057BC" w14:textId="2E47E0AA" w:rsidR="00A46AC4" w:rsidRPr="00DE2E0C" w:rsidRDefault="00096C42" w:rsidP="00A46AC4">
            <w:pPr>
              <w:pStyle w:val="TableParagraph"/>
              <w:spacing w:before="134"/>
              <w:ind w:left="641" w:right="622"/>
              <w:jc w:val="center"/>
              <w:rPr>
                <w:sz w:val="20"/>
              </w:rPr>
            </w:pPr>
            <w:r w:rsidRPr="00DE2E0C">
              <w:rPr>
                <w:spacing w:val="-2"/>
                <w:sz w:val="20"/>
              </w:rPr>
              <w:t>0,48</w:t>
            </w:r>
          </w:p>
        </w:tc>
        <w:tc>
          <w:tcPr>
            <w:tcW w:w="2702" w:type="dxa"/>
          </w:tcPr>
          <w:p w14:paraId="5EE2B477" w14:textId="77777777" w:rsidR="00A46AC4" w:rsidRPr="00DE2E0C" w:rsidRDefault="00A46AC4" w:rsidP="00A46AC4">
            <w:pPr>
              <w:pStyle w:val="TableParagraph"/>
              <w:spacing w:before="134"/>
              <w:ind w:left="1111"/>
              <w:rPr>
                <w:sz w:val="20"/>
              </w:rPr>
            </w:pPr>
            <w:r w:rsidRPr="00DE2E0C">
              <w:rPr>
                <w:spacing w:val="-4"/>
                <w:sz w:val="20"/>
              </w:rPr>
              <w:t>&gt;</w:t>
            </w:r>
          </w:p>
        </w:tc>
      </w:tr>
    </w:tbl>
    <w:p w14:paraId="31CFA026" w14:textId="77777777" w:rsidR="00B433FF" w:rsidRPr="00F55E25" w:rsidRDefault="00B433FF">
      <w:pPr>
        <w:pStyle w:val="a3"/>
        <w:spacing w:before="3"/>
        <w:rPr>
          <w:b/>
          <w:sz w:val="25"/>
        </w:rPr>
      </w:pPr>
    </w:p>
    <w:p w14:paraId="053F8D9A" w14:textId="77777777" w:rsidR="00B433FF" w:rsidRPr="00F55E25" w:rsidRDefault="00935322">
      <w:pPr>
        <w:pStyle w:val="a5"/>
        <w:numPr>
          <w:ilvl w:val="0"/>
          <w:numId w:val="3"/>
        </w:numPr>
        <w:tabs>
          <w:tab w:val="left" w:pos="1635"/>
        </w:tabs>
        <w:spacing w:before="1" w:line="302" w:lineRule="auto"/>
        <w:ind w:right="158" w:firstLine="0"/>
        <w:jc w:val="both"/>
        <w:rPr>
          <w:b/>
          <w:sz w:val="20"/>
        </w:rPr>
      </w:pPr>
      <w:r w:rsidRPr="00F55E25">
        <w:rPr>
          <w:b/>
          <w:sz w:val="20"/>
        </w:rPr>
        <w:t>Информация об объеме каждого из использованных Обществом в отчетном году видов энергетических ресурсов (атомная энергия, тепловая энергия, электрическая энергия, электромагнитная энергия, нефть, бензин автомобильный, топливо дизельное, мазут топочный, газ естественный (природный), уголь, горючие сланцы, торф и др.) в натуральном выражении и в денежном выражении:</w:t>
      </w:r>
    </w:p>
    <w:p w14:paraId="7227FE78" w14:textId="77777777" w:rsidR="00B433FF" w:rsidRPr="00F55E25" w:rsidRDefault="00B433FF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7"/>
        <w:gridCol w:w="1097"/>
        <w:gridCol w:w="1134"/>
        <w:gridCol w:w="1026"/>
        <w:gridCol w:w="1100"/>
        <w:gridCol w:w="1134"/>
        <w:gridCol w:w="1258"/>
      </w:tblGrid>
      <w:tr w:rsidR="00F55E25" w:rsidRPr="00F55E25" w14:paraId="1A134EC7" w14:textId="77777777">
        <w:trPr>
          <w:trHeight w:val="460"/>
        </w:trPr>
        <w:tc>
          <w:tcPr>
            <w:tcW w:w="2707" w:type="dxa"/>
            <w:vMerge w:val="restart"/>
          </w:tcPr>
          <w:p w14:paraId="035A4446" w14:textId="77777777" w:rsidR="00B433FF" w:rsidRPr="00DE2E0C" w:rsidRDefault="00B433FF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38F9DC84" w14:textId="77777777" w:rsidR="00B433FF" w:rsidRPr="00DE2E0C" w:rsidRDefault="00935322">
            <w:pPr>
              <w:pStyle w:val="TableParagraph"/>
              <w:ind w:left="952" w:hanging="509"/>
              <w:rPr>
                <w:b/>
                <w:sz w:val="20"/>
              </w:rPr>
            </w:pPr>
            <w:r w:rsidRPr="00DE2E0C">
              <w:rPr>
                <w:b/>
                <w:sz w:val="20"/>
              </w:rPr>
              <w:t>Вид</w:t>
            </w:r>
            <w:r w:rsidRPr="00DE2E0C">
              <w:rPr>
                <w:b/>
                <w:spacing w:val="-13"/>
                <w:sz w:val="20"/>
              </w:rPr>
              <w:t xml:space="preserve"> </w:t>
            </w:r>
            <w:r w:rsidRPr="00DE2E0C">
              <w:rPr>
                <w:b/>
                <w:sz w:val="20"/>
              </w:rPr>
              <w:t xml:space="preserve">энергетических </w:t>
            </w:r>
            <w:r w:rsidRPr="00DE2E0C">
              <w:rPr>
                <w:b/>
                <w:spacing w:val="-2"/>
                <w:sz w:val="20"/>
              </w:rPr>
              <w:t>ресурсов</w:t>
            </w:r>
          </w:p>
        </w:tc>
        <w:tc>
          <w:tcPr>
            <w:tcW w:w="3257" w:type="dxa"/>
            <w:gridSpan w:val="3"/>
          </w:tcPr>
          <w:p w14:paraId="648D7870" w14:textId="77777777" w:rsidR="00B433FF" w:rsidRPr="00DE2E0C" w:rsidRDefault="00935322">
            <w:pPr>
              <w:pStyle w:val="TableParagraph"/>
              <w:spacing w:before="110"/>
              <w:ind w:left="391"/>
              <w:rPr>
                <w:b/>
                <w:sz w:val="20"/>
              </w:rPr>
            </w:pPr>
            <w:r w:rsidRPr="00DE2E0C">
              <w:rPr>
                <w:b/>
                <w:sz w:val="20"/>
              </w:rPr>
              <w:t>В</w:t>
            </w:r>
            <w:r w:rsidRPr="00DE2E0C">
              <w:rPr>
                <w:b/>
                <w:spacing w:val="-6"/>
                <w:sz w:val="20"/>
              </w:rPr>
              <w:t xml:space="preserve"> </w:t>
            </w:r>
            <w:r w:rsidRPr="00DE2E0C">
              <w:rPr>
                <w:b/>
                <w:sz w:val="20"/>
              </w:rPr>
              <w:t>натуральном</w:t>
            </w:r>
            <w:r w:rsidRPr="00DE2E0C">
              <w:rPr>
                <w:b/>
                <w:spacing w:val="-4"/>
                <w:sz w:val="20"/>
              </w:rPr>
              <w:t xml:space="preserve"> </w:t>
            </w:r>
            <w:r w:rsidRPr="00DE2E0C">
              <w:rPr>
                <w:b/>
                <w:spacing w:val="-2"/>
                <w:sz w:val="20"/>
              </w:rPr>
              <w:t>выражении</w:t>
            </w:r>
          </w:p>
        </w:tc>
        <w:tc>
          <w:tcPr>
            <w:tcW w:w="3492" w:type="dxa"/>
            <w:gridSpan w:val="3"/>
          </w:tcPr>
          <w:p w14:paraId="22523B47" w14:textId="77777777" w:rsidR="00B433FF" w:rsidRPr="00DE2E0C" w:rsidRDefault="00935322">
            <w:pPr>
              <w:pStyle w:val="TableParagraph"/>
              <w:spacing w:line="225" w:lineRule="exact"/>
              <w:ind w:left="172" w:right="144"/>
              <w:jc w:val="center"/>
              <w:rPr>
                <w:b/>
                <w:sz w:val="20"/>
              </w:rPr>
            </w:pPr>
            <w:r w:rsidRPr="00DE2E0C">
              <w:rPr>
                <w:b/>
                <w:sz w:val="20"/>
              </w:rPr>
              <w:t>В</w:t>
            </w:r>
            <w:r w:rsidRPr="00DE2E0C">
              <w:rPr>
                <w:b/>
                <w:spacing w:val="-6"/>
                <w:sz w:val="20"/>
              </w:rPr>
              <w:t xml:space="preserve"> </w:t>
            </w:r>
            <w:r w:rsidRPr="00DE2E0C">
              <w:rPr>
                <w:b/>
                <w:sz w:val="20"/>
              </w:rPr>
              <w:t>денежном</w:t>
            </w:r>
            <w:r w:rsidRPr="00DE2E0C">
              <w:rPr>
                <w:b/>
                <w:spacing w:val="-3"/>
                <w:sz w:val="20"/>
              </w:rPr>
              <w:t xml:space="preserve"> </w:t>
            </w:r>
            <w:r w:rsidRPr="00DE2E0C">
              <w:rPr>
                <w:b/>
                <w:sz w:val="20"/>
              </w:rPr>
              <w:t>выражении</w:t>
            </w:r>
            <w:r w:rsidRPr="00DE2E0C">
              <w:rPr>
                <w:b/>
                <w:spacing w:val="-11"/>
                <w:sz w:val="20"/>
              </w:rPr>
              <w:t xml:space="preserve"> </w:t>
            </w:r>
            <w:r w:rsidRPr="00DE2E0C">
              <w:rPr>
                <w:b/>
                <w:sz w:val="20"/>
              </w:rPr>
              <w:t>(без</w:t>
            </w:r>
            <w:r w:rsidRPr="00DE2E0C">
              <w:rPr>
                <w:b/>
                <w:spacing w:val="-8"/>
                <w:sz w:val="20"/>
              </w:rPr>
              <w:t xml:space="preserve"> </w:t>
            </w:r>
            <w:r w:rsidRPr="00DE2E0C">
              <w:rPr>
                <w:b/>
                <w:spacing w:val="-4"/>
                <w:sz w:val="20"/>
              </w:rPr>
              <w:t>НДС),</w:t>
            </w:r>
          </w:p>
          <w:p w14:paraId="47B8DD6C" w14:textId="77777777" w:rsidR="00B433FF" w:rsidRPr="00DE2E0C" w:rsidRDefault="00935322">
            <w:pPr>
              <w:pStyle w:val="TableParagraph"/>
              <w:spacing w:line="214" w:lineRule="exact"/>
              <w:ind w:left="170" w:right="144"/>
              <w:jc w:val="center"/>
              <w:rPr>
                <w:b/>
                <w:sz w:val="20"/>
              </w:rPr>
            </w:pPr>
            <w:proofErr w:type="gramStart"/>
            <w:r w:rsidRPr="00DE2E0C">
              <w:rPr>
                <w:b/>
                <w:spacing w:val="-2"/>
                <w:sz w:val="20"/>
              </w:rPr>
              <w:t>тыс.руб</w:t>
            </w:r>
            <w:proofErr w:type="gramEnd"/>
          </w:p>
        </w:tc>
      </w:tr>
      <w:tr w:rsidR="00F55E25" w:rsidRPr="00F55E25" w14:paraId="43FC5E48" w14:textId="77777777" w:rsidTr="00F55E25">
        <w:trPr>
          <w:trHeight w:val="618"/>
        </w:trPr>
        <w:tc>
          <w:tcPr>
            <w:tcW w:w="2707" w:type="dxa"/>
            <w:vMerge/>
            <w:tcBorders>
              <w:top w:val="nil"/>
            </w:tcBorders>
          </w:tcPr>
          <w:p w14:paraId="71C1FA43" w14:textId="77777777" w:rsidR="00B433FF" w:rsidRPr="00DE2E0C" w:rsidRDefault="00B433FF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 w14:paraId="39AAD19A" w14:textId="7FD2BB8A" w:rsidR="00B433FF" w:rsidRPr="00DE2E0C" w:rsidRDefault="008C059C" w:rsidP="008C059C">
            <w:pPr>
              <w:pStyle w:val="TableParagraph"/>
              <w:spacing w:before="187"/>
              <w:ind w:left="259" w:right="235"/>
              <w:jc w:val="center"/>
              <w:rPr>
                <w:b/>
                <w:sz w:val="20"/>
              </w:rPr>
            </w:pPr>
            <w:r w:rsidRPr="00DE2E0C">
              <w:rPr>
                <w:b/>
                <w:spacing w:val="-4"/>
                <w:sz w:val="20"/>
              </w:rPr>
              <w:t>202</w:t>
            </w:r>
            <w:r w:rsidR="00983074" w:rsidRPr="00DE2E0C">
              <w:rPr>
                <w:b/>
                <w:spacing w:val="-4"/>
                <w:sz w:val="20"/>
              </w:rPr>
              <w:t>2</w:t>
            </w:r>
          </w:p>
        </w:tc>
        <w:tc>
          <w:tcPr>
            <w:tcW w:w="1134" w:type="dxa"/>
          </w:tcPr>
          <w:p w14:paraId="6937E51F" w14:textId="68FBF3F4" w:rsidR="00B433FF" w:rsidRPr="00DE2E0C" w:rsidRDefault="00935322">
            <w:pPr>
              <w:pStyle w:val="TableParagraph"/>
              <w:spacing w:before="187"/>
              <w:ind w:left="251" w:right="235"/>
              <w:jc w:val="center"/>
              <w:rPr>
                <w:b/>
                <w:sz w:val="20"/>
              </w:rPr>
            </w:pPr>
            <w:r w:rsidRPr="00DE2E0C">
              <w:rPr>
                <w:b/>
                <w:spacing w:val="-4"/>
                <w:sz w:val="20"/>
              </w:rPr>
              <w:t>2</w:t>
            </w:r>
            <w:r w:rsidR="008C059C" w:rsidRPr="00DE2E0C">
              <w:rPr>
                <w:b/>
                <w:spacing w:val="-4"/>
                <w:sz w:val="20"/>
              </w:rPr>
              <w:t>02</w:t>
            </w:r>
            <w:r w:rsidR="00983074" w:rsidRPr="00DE2E0C"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1026" w:type="dxa"/>
          </w:tcPr>
          <w:p w14:paraId="205DD0D9" w14:textId="77777777" w:rsidR="00B433FF" w:rsidRPr="00DE2E0C" w:rsidRDefault="00935322">
            <w:pPr>
              <w:pStyle w:val="TableParagraph"/>
              <w:spacing w:before="72"/>
              <w:ind w:left="47" w:right="26"/>
              <w:jc w:val="center"/>
              <w:rPr>
                <w:b/>
                <w:sz w:val="20"/>
              </w:rPr>
            </w:pPr>
            <w:r w:rsidRPr="00DE2E0C">
              <w:rPr>
                <w:b/>
                <w:sz w:val="20"/>
              </w:rPr>
              <w:t>Изменения</w:t>
            </w:r>
            <w:r w:rsidRPr="00DE2E0C">
              <w:rPr>
                <w:b/>
                <w:spacing w:val="-9"/>
                <w:sz w:val="20"/>
              </w:rPr>
              <w:t xml:space="preserve"> </w:t>
            </w:r>
            <w:r w:rsidRPr="00DE2E0C">
              <w:rPr>
                <w:b/>
                <w:spacing w:val="-10"/>
                <w:sz w:val="20"/>
              </w:rPr>
              <w:t>в</w:t>
            </w:r>
          </w:p>
          <w:p w14:paraId="4A21CE9A" w14:textId="77777777" w:rsidR="00B433FF" w:rsidRPr="00DE2E0C" w:rsidRDefault="00935322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 w:rsidRPr="00DE2E0C">
              <w:rPr>
                <w:b/>
                <w:sz w:val="20"/>
              </w:rPr>
              <w:t>%</w:t>
            </w:r>
          </w:p>
        </w:tc>
        <w:tc>
          <w:tcPr>
            <w:tcW w:w="1100" w:type="dxa"/>
          </w:tcPr>
          <w:p w14:paraId="0DFFC583" w14:textId="2B1839AA" w:rsidR="00B433FF" w:rsidRPr="00DE2E0C" w:rsidRDefault="008C059C">
            <w:pPr>
              <w:pStyle w:val="TableParagraph"/>
              <w:spacing w:before="187"/>
              <w:ind w:right="347"/>
              <w:jc w:val="right"/>
              <w:rPr>
                <w:b/>
                <w:sz w:val="20"/>
              </w:rPr>
            </w:pPr>
            <w:r w:rsidRPr="00DE2E0C">
              <w:rPr>
                <w:b/>
                <w:spacing w:val="-4"/>
                <w:sz w:val="20"/>
              </w:rPr>
              <w:t>202</w:t>
            </w:r>
            <w:r w:rsidR="00983074" w:rsidRPr="00DE2E0C">
              <w:rPr>
                <w:b/>
                <w:spacing w:val="-4"/>
                <w:sz w:val="20"/>
              </w:rPr>
              <w:t>2</w:t>
            </w:r>
          </w:p>
        </w:tc>
        <w:tc>
          <w:tcPr>
            <w:tcW w:w="1134" w:type="dxa"/>
          </w:tcPr>
          <w:p w14:paraId="2848E4B8" w14:textId="439DC37A" w:rsidR="00983074" w:rsidRPr="00DE2E0C" w:rsidRDefault="008C059C" w:rsidP="00983074">
            <w:pPr>
              <w:pStyle w:val="TableParagraph"/>
              <w:spacing w:before="187"/>
              <w:ind w:left="287" w:right="262"/>
              <w:jc w:val="center"/>
              <w:rPr>
                <w:b/>
                <w:spacing w:val="-4"/>
                <w:sz w:val="20"/>
              </w:rPr>
            </w:pPr>
            <w:r w:rsidRPr="00DE2E0C">
              <w:rPr>
                <w:b/>
                <w:spacing w:val="-4"/>
                <w:sz w:val="20"/>
              </w:rPr>
              <w:t>202</w:t>
            </w:r>
            <w:r w:rsidR="00983074" w:rsidRPr="00DE2E0C"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1258" w:type="dxa"/>
          </w:tcPr>
          <w:p w14:paraId="0F7B2E2E" w14:textId="77777777" w:rsidR="00B433FF" w:rsidRPr="00DE2E0C" w:rsidRDefault="00935322">
            <w:pPr>
              <w:pStyle w:val="TableParagraph"/>
              <w:spacing w:before="72"/>
              <w:ind w:left="84" w:right="84"/>
              <w:jc w:val="center"/>
              <w:rPr>
                <w:b/>
                <w:sz w:val="20"/>
              </w:rPr>
            </w:pPr>
            <w:r w:rsidRPr="00DE2E0C">
              <w:rPr>
                <w:b/>
                <w:sz w:val="20"/>
              </w:rPr>
              <w:t>Изменения</w:t>
            </w:r>
            <w:r w:rsidRPr="00DE2E0C">
              <w:rPr>
                <w:b/>
                <w:spacing w:val="-9"/>
                <w:sz w:val="20"/>
              </w:rPr>
              <w:t xml:space="preserve"> </w:t>
            </w:r>
            <w:r w:rsidRPr="00DE2E0C">
              <w:rPr>
                <w:b/>
                <w:spacing w:val="-10"/>
                <w:sz w:val="20"/>
              </w:rPr>
              <w:t>в</w:t>
            </w:r>
          </w:p>
          <w:p w14:paraId="03A74B32" w14:textId="77777777" w:rsidR="00B433FF" w:rsidRPr="00DE2E0C" w:rsidRDefault="00935322">
            <w:pPr>
              <w:pStyle w:val="TableParagraph"/>
              <w:ind w:right="3"/>
              <w:jc w:val="center"/>
              <w:rPr>
                <w:b/>
                <w:sz w:val="20"/>
              </w:rPr>
            </w:pPr>
            <w:r w:rsidRPr="00DE2E0C">
              <w:rPr>
                <w:b/>
                <w:sz w:val="20"/>
              </w:rPr>
              <w:t>%</w:t>
            </w:r>
          </w:p>
        </w:tc>
      </w:tr>
      <w:tr w:rsidR="00F55E25" w:rsidRPr="00F55E25" w14:paraId="62F40F18" w14:textId="77777777" w:rsidTr="00F55E25">
        <w:trPr>
          <w:trHeight w:val="599"/>
        </w:trPr>
        <w:tc>
          <w:tcPr>
            <w:tcW w:w="2707" w:type="dxa"/>
            <w:tcBorders>
              <w:right w:val="single" w:sz="4" w:space="0" w:color="000000"/>
            </w:tcBorders>
          </w:tcPr>
          <w:p w14:paraId="43B9D4EF" w14:textId="77777777" w:rsidR="00F55E25" w:rsidRPr="00DE2E0C" w:rsidRDefault="00F55E25" w:rsidP="00F55E25">
            <w:pPr>
              <w:pStyle w:val="TableParagraph"/>
              <w:tabs>
                <w:tab w:val="left" w:pos="1888"/>
              </w:tabs>
              <w:spacing w:before="67"/>
              <w:ind w:left="107" w:right="87"/>
              <w:rPr>
                <w:b/>
                <w:sz w:val="20"/>
              </w:rPr>
            </w:pPr>
            <w:r w:rsidRPr="00DE2E0C">
              <w:rPr>
                <w:b/>
                <w:spacing w:val="-2"/>
                <w:sz w:val="20"/>
              </w:rPr>
              <w:t>Электрическая</w:t>
            </w:r>
            <w:r w:rsidRPr="00DE2E0C">
              <w:rPr>
                <w:b/>
                <w:sz w:val="20"/>
              </w:rPr>
              <w:tab/>
            </w:r>
            <w:r w:rsidRPr="00DE2E0C">
              <w:rPr>
                <w:b/>
                <w:spacing w:val="-2"/>
                <w:sz w:val="20"/>
              </w:rPr>
              <w:t xml:space="preserve">энергия </w:t>
            </w:r>
            <w:r w:rsidRPr="00DE2E0C">
              <w:rPr>
                <w:b/>
                <w:sz w:val="20"/>
              </w:rPr>
              <w:t>(тыс. квт. ч)</w:t>
            </w:r>
          </w:p>
        </w:tc>
        <w:tc>
          <w:tcPr>
            <w:tcW w:w="1097" w:type="dxa"/>
            <w:tcBorders>
              <w:left w:val="single" w:sz="4" w:space="0" w:color="000000"/>
              <w:right w:val="single" w:sz="4" w:space="0" w:color="000000"/>
            </w:tcBorders>
          </w:tcPr>
          <w:p w14:paraId="4B2ABA6D" w14:textId="365C5CB9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5 835,71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13ECD20" w14:textId="105E01D2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4 818,10</w:t>
            </w:r>
          </w:p>
        </w:tc>
        <w:tc>
          <w:tcPr>
            <w:tcW w:w="1026" w:type="dxa"/>
          </w:tcPr>
          <w:p w14:paraId="21502330" w14:textId="0A0DC3E5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-17,43</w:t>
            </w:r>
          </w:p>
        </w:tc>
        <w:tc>
          <w:tcPr>
            <w:tcW w:w="1100" w:type="dxa"/>
            <w:tcBorders>
              <w:right w:val="single" w:sz="4" w:space="0" w:color="000000"/>
            </w:tcBorders>
          </w:tcPr>
          <w:p w14:paraId="1A62A4C2" w14:textId="0AF4A9A4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22 123,92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557626B" w14:textId="671CABE7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21 216,36</w:t>
            </w:r>
          </w:p>
        </w:tc>
        <w:tc>
          <w:tcPr>
            <w:tcW w:w="1258" w:type="dxa"/>
            <w:tcBorders>
              <w:left w:val="single" w:sz="4" w:space="0" w:color="000000"/>
            </w:tcBorders>
          </w:tcPr>
          <w:p w14:paraId="146788B4" w14:textId="77DF7D0A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-0,41</w:t>
            </w:r>
          </w:p>
        </w:tc>
      </w:tr>
      <w:tr w:rsidR="00F55E25" w:rsidRPr="00F55E25" w14:paraId="3A750B7E" w14:textId="77777777" w:rsidTr="00F55E25">
        <w:trPr>
          <w:trHeight w:val="738"/>
        </w:trPr>
        <w:tc>
          <w:tcPr>
            <w:tcW w:w="2707" w:type="dxa"/>
            <w:tcBorders>
              <w:right w:val="single" w:sz="4" w:space="0" w:color="000000"/>
            </w:tcBorders>
          </w:tcPr>
          <w:p w14:paraId="47F40447" w14:textId="77777777" w:rsidR="00F55E25" w:rsidRPr="00DE2E0C" w:rsidRDefault="00F55E25" w:rsidP="00F55E25">
            <w:pPr>
              <w:pStyle w:val="TableParagraph"/>
              <w:tabs>
                <w:tab w:val="left" w:pos="1144"/>
              </w:tabs>
              <w:spacing w:before="134"/>
              <w:ind w:left="107" w:right="89"/>
              <w:rPr>
                <w:b/>
                <w:sz w:val="20"/>
              </w:rPr>
            </w:pPr>
            <w:r w:rsidRPr="00DE2E0C">
              <w:rPr>
                <w:b/>
                <w:spacing w:val="-2"/>
                <w:sz w:val="20"/>
              </w:rPr>
              <w:t>Бензин</w:t>
            </w:r>
            <w:r w:rsidRPr="00DE2E0C">
              <w:rPr>
                <w:b/>
                <w:sz w:val="20"/>
              </w:rPr>
              <w:tab/>
            </w:r>
            <w:r w:rsidRPr="00DE2E0C">
              <w:rPr>
                <w:b/>
                <w:spacing w:val="-2"/>
                <w:sz w:val="20"/>
              </w:rPr>
              <w:t>автомобильный (литр)</w:t>
            </w:r>
          </w:p>
        </w:tc>
        <w:tc>
          <w:tcPr>
            <w:tcW w:w="1097" w:type="dxa"/>
            <w:tcBorders>
              <w:left w:val="single" w:sz="4" w:space="0" w:color="000000"/>
              <w:right w:val="single" w:sz="4" w:space="0" w:color="000000"/>
            </w:tcBorders>
          </w:tcPr>
          <w:p w14:paraId="1293686D" w14:textId="77777777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</w:p>
          <w:p w14:paraId="1244F454" w14:textId="3C19D917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D20E0C3" w14:textId="77777777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</w:p>
          <w:p w14:paraId="7ECB0E99" w14:textId="015B7801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0</w:t>
            </w:r>
          </w:p>
        </w:tc>
        <w:tc>
          <w:tcPr>
            <w:tcW w:w="1026" w:type="dxa"/>
          </w:tcPr>
          <w:p w14:paraId="2D1765B4" w14:textId="77777777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</w:p>
          <w:p w14:paraId="3701728F" w14:textId="75A56BBA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0</w:t>
            </w:r>
          </w:p>
        </w:tc>
        <w:tc>
          <w:tcPr>
            <w:tcW w:w="1100" w:type="dxa"/>
            <w:tcBorders>
              <w:right w:val="single" w:sz="4" w:space="0" w:color="000000"/>
            </w:tcBorders>
          </w:tcPr>
          <w:p w14:paraId="5F0E2BC7" w14:textId="77777777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</w:p>
          <w:p w14:paraId="59E321AB" w14:textId="3DB247D6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3CCDB0C" w14:textId="77777777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</w:p>
          <w:p w14:paraId="1334C61D" w14:textId="74FC4348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0</w:t>
            </w:r>
          </w:p>
        </w:tc>
        <w:tc>
          <w:tcPr>
            <w:tcW w:w="1258" w:type="dxa"/>
            <w:tcBorders>
              <w:left w:val="single" w:sz="4" w:space="0" w:color="000000"/>
            </w:tcBorders>
          </w:tcPr>
          <w:p w14:paraId="0CAE1EE4" w14:textId="77777777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</w:p>
          <w:p w14:paraId="4069EB4F" w14:textId="0EE3BC84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0</w:t>
            </w:r>
          </w:p>
        </w:tc>
      </w:tr>
      <w:tr w:rsidR="00F55E25" w:rsidRPr="00F55E25" w14:paraId="2E987D91" w14:textId="77777777" w:rsidTr="00F55E25">
        <w:trPr>
          <w:trHeight w:val="599"/>
        </w:trPr>
        <w:tc>
          <w:tcPr>
            <w:tcW w:w="2707" w:type="dxa"/>
            <w:tcBorders>
              <w:right w:val="single" w:sz="4" w:space="0" w:color="000000"/>
            </w:tcBorders>
          </w:tcPr>
          <w:p w14:paraId="3746B9CA" w14:textId="77777777" w:rsidR="00F55E25" w:rsidRPr="00DE2E0C" w:rsidRDefault="00F55E25" w:rsidP="00F55E25">
            <w:pPr>
              <w:pStyle w:val="TableParagraph"/>
              <w:spacing w:before="177"/>
              <w:ind w:left="107"/>
              <w:rPr>
                <w:b/>
                <w:sz w:val="20"/>
              </w:rPr>
            </w:pPr>
            <w:r w:rsidRPr="00DE2E0C">
              <w:rPr>
                <w:b/>
                <w:sz w:val="20"/>
              </w:rPr>
              <w:t>Топливо</w:t>
            </w:r>
            <w:r w:rsidRPr="00DE2E0C">
              <w:rPr>
                <w:b/>
                <w:spacing w:val="-12"/>
                <w:sz w:val="20"/>
              </w:rPr>
              <w:t xml:space="preserve"> </w:t>
            </w:r>
            <w:r w:rsidRPr="00DE2E0C">
              <w:rPr>
                <w:b/>
                <w:sz w:val="20"/>
              </w:rPr>
              <w:t>дизельное</w:t>
            </w:r>
            <w:r w:rsidRPr="00DE2E0C">
              <w:rPr>
                <w:b/>
                <w:spacing w:val="-6"/>
                <w:sz w:val="20"/>
              </w:rPr>
              <w:t xml:space="preserve"> </w:t>
            </w:r>
            <w:r w:rsidRPr="00DE2E0C">
              <w:rPr>
                <w:b/>
                <w:spacing w:val="-2"/>
                <w:sz w:val="20"/>
              </w:rPr>
              <w:t>(литр)</w:t>
            </w:r>
          </w:p>
        </w:tc>
        <w:tc>
          <w:tcPr>
            <w:tcW w:w="1097" w:type="dxa"/>
            <w:tcBorders>
              <w:left w:val="single" w:sz="4" w:space="0" w:color="000000"/>
              <w:right w:val="single" w:sz="4" w:space="0" w:color="000000"/>
            </w:tcBorders>
          </w:tcPr>
          <w:p w14:paraId="2F524C22" w14:textId="46AA29BC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033F6E5A" w14:textId="6622B2E5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0</w:t>
            </w:r>
          </w:p>
        </w:tc>
        <w:tc>
          <w:tcPr>
            <w:tcW w:w="1026" w:type="dxa"/>
          </w:tcPr>
          <w:p w14:paraId="33791670" w14:textId="5C35E836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0</w:t>
            </w:r>
          </w:p>
        </w:tc>
        <w:tc>
          <w:tcPr>
            <w:tcW w:w="1100" w:type="dxa"/>
            <w:tcBorders>
              <w:right w:val="single" w:sz="4" w:space="0" w:color="000000"/>
            </w:tcBorders>
          </w:tcPr>
          <w:p w14:paraId="475E92D1" w14:textId="7B7AAEB6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2333B63" w14:textId="51C3C375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0</w:t>
            </w:r>
          </w:p>
        </w:tc>
        <w:tc>
          <w:tcPr>
            <w:tcW w:w="1258" w:type="dxa"/>
            <w:tcBorders>
              <w:left w:val="single" w:sz="4" w:space="0" w:color="000000"/>
            </w:tcBorders>
          </w:tcPr>
          <w:p w14:paraId="527A082D" w14:textId="5E2E3F7C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0</w:t>
            </w:r>
          </w:p>
        </w:tc>
      </w:tr>
      <w:tr w:rsidR="00F55E25" w:rsidRPr="00F55E25" w14:paraId="689CA5EF" w14:textId="77777777" w:rsidTr="00F55E25">
        <w:trPr>
          <w:trHeight w:val="618"/>
        </w:trPr>
        <w:tc>
          <w:tcPr>
            <w:tcW w:w="2707" w:type="dxa"/>
            <w:tcBorders>
              <w:right w:val="single" w:sz="4" w:space="0" w:color="000000"/>
            </w:tcBorders>
          </w:tcPr>
          <w:p w14:paraId="2B15E7A3" w14:textId="77777777" w:rsidR="00F55E25" w:rsidRPr="00DE2E0C" w:rsidRDefault="00F55E25" w:rsidP="00F55E25">
            <w:pPr>
              <w:pStyle w:val="TableParagraph"/>
              <w:spacing w:before="77"/>
              <w:ind w:left="107" w:right="1182"/>
              <w:rPr>
                <w:b/>
                <w:sz w:val="20"/>
              </w:rPr>
            </w:pPr>
            <w:r w:rsidRPr="00DE2E0C">
              <w:rPr>
                <w:b/>
                <w:sz w:val="20"/>
              </w:rPr>
              <w:t>Газ</w:t>
            </w:r>
            <w:r w:rsidRPr="00DE2E0C">
              <w:rPr>
                <w:b/>
                <w:spacing w:val="-13"/>
                <w:sz w:val="20"/>
              </w:rPr>
              <w:t xml:space="preserve"> </w:t>
            </w:r>
            <w:r w:rsidRPr="00DE2E0C">
              <w:rPr>
                <w:b/>
                <w:sz w:val="20"/>
              </w:rPr>
              <w:t>природный (тыс. куб. м)</w:t>
            </w:r>
          </w:p>
        </w:tc>
        <w:tc>
          <w:tcPr>
            <w:tcW w:w="1097" w:type="dxa"/>
            <w:tcBorders>
              <w:left w:val="single" w:sz="4" w:space="0" w:color="000000"/>
              <w:right w:val="single" w:sz="4" w:space="0" w:color="000000"/>
            </w:tcBorders>
          </w:tcPr>
          <w:p w14:paraId="02642864" w14:textId="090FFE19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798,200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76E4571" w14:textId="1B1A4479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910,273</w:t>
            </w:r>
          </w:p>
        </w:tc>
        <w:tc>
          <w:tcPr>
            <w:tcW w:w="1026" w:type="dxa"/>
            <w:tcBorders>
              <w:left w:val="single" w:sz="4" w:space="0" w:color="000000"/>
              <w:right w:val="single" w:sz="4" w:space="0" w:color="000000"/>
            </w:tcBorders>
          </w:tcPr>
          <w:p w14:paraId="3C6AD3F9" w14:textId="51FBA704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12,53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</w:tcPr>
          <w:p w14:paraId="6952D2B8" w14:textId="3E432616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4 512,40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96ABFD3" w14:textId="3118E778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7 606,75</w:t>
            </w:r>
          </w:p>
        </w:tc>
        <w:tc>
          <w:tcPr>
            <w:tcW w:w="1258" w:type="dxa"/>
            <w:tcBorders>
              <w:left w:val="single" w:sz="4" w:space="0" w:color="000000"/>
            </w:tcBorders>
          </w:tcPr>
          <w:p w14:paraId="7F4DD977" w14:textId="2374B964" w:rsidR="00F55E25" w:rsidRPr="00DE2E0C" w:rsidRDefault="00F55E25" w:rsidP="00F55E25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DE2E0C">
              <w:rPr>
                <w:sz w:val="20"/>
              </w:rPr>
              <w:t>68,57</w:t>
            </w:r>
          </w:p>
        </w:tc>
      </w:tr>
    </w:tbl>
    <w:p w14:paraId="5C96BDD4" w14:textId="77777777" w:rsidR="00B433FF" w:rsidRPr="00F55E25" w:rsidRDefault="00B433FF">
      <w:pPr>
        <w:pStyle w:val="a3"/>
        <w:spacing w:before="6"/>
        <w:rPr>
          <w:b/>
          <w:sz w:val="21"/>
        </w:rPr>
      </w:pPr>
    </w:p>
    <w:p w14:paraId="73C7F261" w14:textId="2946F5B8" w:rsidR="00B433FF" w:rsidRPr="00F55E25" w:rsidRDefault="00935322" w:rsidP="00B31D93">
      <w:pPr>
        <w:pStyle w:val="a3"/>
        <w:ind w:left="1160" w:right="162" w:firstLine="705"/>
        <w:jc w:val="both"/>
      </w:pPr>
      <w:r w:rsidRPr="00F55E25">
        <w:t>Снижение объемов потребления основных энергетических ресурсов обусловлено прекращением к середине</w:t>
      </w:r>
      <w:r w:rsidRPr="00F55E25">
        <w:rPr>
          <w:spacing w:val="-3"/>
        </w:rPr>
        <w:t xml:space="preserve"> </w:t>
      </w:r>
      <w:r w:rsidR="00F832C6" w:rsidRPr="00F55E25">
        <w:t>202</w:t>
      </w:r>
      <w:r w:rsidR="00983074" w:rsidRPr="00F55E25">
        <w:t xml:space="preserve">3 </w:t>
      </w:r>
      <w:r w:rsidRPr="00F55E25">
        <w:t>г. регулируемой</w:t>
      </w:r>
      <w:r w:rsidRPr="00F55E25">
        <w:rPr>
          <w:spacing w:val="-2"/>
        </w:rPr>
        <w:t xml:space="preserve"> </w:t>
      </w:r>
      <w:r w:rsidRPr="00F55E25">
        <w:t>деятельности</w:t>
      </w:r>
      <w:r w:rsidRPr="00F55E25">
        <w:rPr>
          <w:spacing w:val="-2"/>
        </w:rPr>
        <w:t xml:space="preserve"> </w:t>
      </w:r>
      <w:r w:rsidRPr="00F55E25">
        <w:t>в части оказания услуг</w:t>
      </w:r>
      <w:r w:rsidRPr="00F55E25">
        <w:rPr>
          <w:spacing w:val="-1"/>
        </w:rPr>
        <w:t xml:space="preserve"> </w:t>
      </w:r>
      <w:r w:rsidRPr="00F55E25">
        <w:t>населению</w:t>
      </w:r>
      <w:r w:rsidRPr="00F55E25">
        <w:rPr>
          <w:spacing w:val="-2"/>
        </w:rPr>
        <w:t xml:space="preserve"> </w:t>
      </w:r>
      <w:r w:rsidRPr="00F55E25">
        <w:t>по следующим направлениям:</w:t>
      </w:r>
      <w:r w:rsidR="00B31D93" w:rsidRPr="00F55E25">
        <w:t xml:space="preserve"> </w:t>
      </w:r>
      <w:r w:rsidRPr="00F55E25">
        <w:t>холодное</w:t>
      </w:r>
      <w:r w:rsidRPr="00F55E25">
        <w:rPr>
          <w:spacing w:val="-15"/>
        </w:rPr>
        <w:t xml:space="preserve"> </w:t>
      </w:r>
      <w:r w:rsidRPr="00F55E25">
        <w:t>и</w:t>
      </w:r>
      <w:r w:rsidRPr="00F55E25">
        <w:rPr>
          <w:spacing w:val="-11"/>
        </w:rPr>
        <w:t xml:space="preserve"> </w:t>
      </w:r>
      <w:r w:rsidRPr="00F55E25">
        <w:t>горячее</w:t>
      </w:r>
      <w:r w:rsidRPr="00F55E25">
        <w:rPr>
          <w:spacing w:val="-13"/>
        </w:rPr>
        <w:t xml:space="preserve"> </w:t>
      </w:r>
      <w:r w:rsidRPr="00F55E25">
        <w:t>водоснабжение,</w:t>
      </w:r>
      <w:r w:rsidRPr="00F55E25">
        <w:rPr>
          <w:spacing w:val="-8"/>
        </w:rPr>
        <w:t xml:space="preserve"> </w:t>
      </w:r>
      <w:r w:rsidRPr="00F55E25">
        <w:t>водоотведение,</w:t>
      </w:r>
      <w:r w:rsidRPr="00F55E25">
        <w:rPr>
          <w:spacing w:val="-8"/>
        </w:rPr>
        <w:t xml:space="preserve"> </w:t>
      </w:r>
      <w:r w:rsidRPr="00F55E25">
        <w:rPr>
          <w:spacing w:val="-2"/>
        </w:rPr>
        <w:t>теплоснабжение.</w:t>
      </w:r>
    </w:p>
    <w:p w14:paraId="58AA6ABF" w14:textId="77777777" w:rsidR="00B433FF" w:rsidRPr="00F55E25" w:rsidRDefault="00B433FF">
      <w:pPr>
        <w:pStyle w:val="a3"/>
        <w:spacing w:before="5"/>
      </w:pPr>
    </w:p>
    <w:p w14:paraId="1CCE16CD" w14:textId="77777777" w:rsidR="00B433FF" w:rsidRPr="00F55E25" w:rsidRDefault="00935322">
      <w:pPr>
        <w:pStyle w:val="1"/>
        <w:numPr>
          <w:ilvl w:val="0"/>
          <w:numId w:val="3"/>
        </w:numPr>
        <w:tabs>
          <w:tab w:val="left" w:pos="1712"/>
        </w:tabs>
        <w:ind w:left="1711" w:hanging="197"/>
        <w:jc w:val="both"/>
      </w:pPr>
      <w:r w:rsidRPr="00F55E25">
        <w:t>Перспективы</w:t>
      </w:r>
      <w:r w:rsidRPr="00F55E25">
        <w:rPr>
          <w:spacing w:val="-9"/>
        </w:rPr>
        <w:t xml:space="preserve"> </w:t>
      </w:r>
      <w:r w:rsidRPr="00F55E25">
        <w:t>развития</w:t>
      </w:r>
      <w:r w:rsidRPr="00F55E25">
        <w:rPr>
          <w:spacing w:val="-12"/>
        </w:rPr>
        <w:t xml:space="preserve"> </w:t>
      </w:r>
      <w:r w:rsidRPr="00F55E25">
        <w:rPr>
          <w:spacing w:val="-2"/>
        </w:rPr>
        <w:t>Общества</w:t>
      </w:r>
    </w:p>
    <w:p w14:paraId="294D8227" w14:textId="6171448B" w:rsidR="00B433FF" w:rsidRPr="00F55E25" w:rsidRDefault="00096C42">
      <w:pPr>
        <w:pStyle w:val="a3"/>
        <w:spacing w:before="20"/>
        <w:ind w:left="1160" w:right="162" w:firstLine="705"/>
        <w:jc w:val="both"/>
      </w:pPr>
      <w:r w:rsidRPr="00F55E25">
        <w:t xml:space="preserve">За отчетный год приобретено основных средств на </w:t>
      </w:r>
      <w:r w:rsidRPr="00DE2E0C">
        <w:t xml:space="preserve">сумму 25 781 тыс.руб. </w:t>
      </w:r>
      <w:r w:rsidR="008C059C" w:rsidRPr="00DE2E0C">
        <w:t>Всего за 202</w:t>
      </w:r>
      <w:r w:rsidR="004362F2" w:rsidRPr="00DE2E0C">
        <w:t>3</w:t>
      </w:r>
      <w:r w:rsidR="00935322" w:rsidRPr="00DE2E0C">
        <w:t xml:space="preserve"> г. выбыло основных средств по остаточной стоимости на сумму </w:t>
      </w:r>
      <w:r w:rsidR="00704AAA" w:rsidRPr="00DE2E0C">
        <w:t>10 296</w:t>
      </w:r>
      <w:r w:rsidR="00935322" w:rsidRPr="00DE2E0C">
        <w:t xml:space="preserve"> тыс. руб.</w:t>
      </w:r>
      <w:r w:rsidR="00935322" w:rsidRPr="00F55E25">
        <w:t xml:space="preserve"> </w:t>
      </w:r>
    </w:p>
    <w:p w14:paraId="1D86D72E" w14:textId="77777777" w:rsidR="00B433FF" w:rsidRPr="00F55E25" w:rsidRDefault="00935322">
      <w:pPr>
        <w:pStyle w:val="a3"/>
        <w:spacing w:before="1"/>
        <w:ind w:left="1160" w:right="164" w:firstLine="705"/>
        <w:jc w:val="both"/>
      </w:pPr>
      <w:r w:rsidRPr="00F55E25">
        <w:t>Имеющиеся в распоряжении Общества основные средства достаточны для обеспечения устойчивой работы Общества на среднесрочную перспективу.</w:t>
      </w:r>
    </w:p>
    <w:p w14:paraId="58F9BE5A" w14:textId="77777777" w:rsidR="00B433FF" w:rsidRPr="00F55E25" w:rsidRDefault="00B433FF">
      <w:pPr>
        <w:pStyle w:val="a3"/>
        <w:spacing w:before="2"/>
        <w:rPr>
          <w:sz w:val="22"/>
        </w:rPr>
      </w:pPr>
    </w:p>
    <w:p w14:paraId="000856D8" w14:textId="77777777" w:rsidR="00B433FF" w:rsidRPr="00F55E25" w:rsidRDefault="00935322">
      <w:pPr>
        <w:pStyle w:val="1"/>
        <w:numPr>
          <w:ilvl w:val="0"/>
          <w:numId w:val="3"/>
        </w:numPr>
        <w:tabs>
          <w:tab w:val="left" w:pos="1362"/>
        </w:tabs>
        <w:ind w:left="1361" w:hanging="202"/>
        <w:jc w:val="both"/>
      </w:pPr>
      <w:r w:rsidRPr="00F55E25">
        <w:t>Отчет</w:t>
      </w:r>
      <w:r w:rsidRPr="00F55E25">
        <w:rPr>
          <w:spacing w:val="-15"/>
        </w:rPr>
        <w:t xml:space="preserve"> </w:t>
      </w:r>
      <w:r w:rsidRPr="00F55E25">
        <w:t>о</w:t>
      </w:r>
      <w:r w:rsidRPr="00F55E25">
        <w:rPr>
          <w:spacing w:val="-10"/>
        </w:rPr>
        <w:t xml:space="preserve"> </w:t>
      </w:r>
      <w:r w:rsidRPr="00F55E25">
        <w:t>выплате</w:t>
      </w:r>
      <w:r w:rsidRPr="00F55E25">
        <w:rPr>
          <w:spacing w:val="-8"/>
        </w:rPr>
        <w:t xml:space="preserve"> </w:t>
      </w:r>
      <w:r w:rsidRPr="00F55E25">
        <w:t>объявленных</w:t>
      </w:r>
      <w:r w:rsidRPr="00F55E25">
        <w:rPr>
          <w:spacing w:val="-9"/>
        </w:rPr>
        <w:t xml:space="preserve"> </w:t>
      </w:r>
      <w:r w:rsidRPr="00F55E25">
        <w:t>(начисленных)</w:t>
      </w:r>
      <w:r w:rsidRPr="00F55E25">
        <w:rPr>
          <w:spacing w:val="-6"/>
        </w:rPr>
        <w:t xml:space="preserve"> </w:t>
      </w:r>
      <w:r w:rsidRPr="00F55E25">
        <w:t>дивидендов</w:t>
      </w:r>
      <w:r w:rsidRPr="00F55E25">
        <w:rPr>
          <w:spacing w:val="-4"/>
        </w:rPr>
        <w:t xml:space="preserve"> </w:t>
      </w:r>
      <w:r w:rsidRPr="00F55E25">
        <w:t>по</w:t>
      </w:r>
      <w:r w:rsidRPr="00F55E25">
        <w:rPr>
          <w:spacing w:val="-9"/>
        </w:rPr>
        <w:t xml:space="preserve"> </w:t>
      </w:r>
      <w:r w:rsidRPr="00F55E25">
        <w:t>акциям</w:t>
      </w:r>
      <w:r w:rsidRPr="00F55E25">
        <w:rPr>
          <w:spacing w:val="-8"/>
        </w:rPr>
        <w:t xml:space="preserve"> </w:t>
      </w:r>
      <w:r w:rsidRPr="00F55E25">
        <w:rPr>
          <w:spacing w:val="-2"/>
        </w:rPr>
        <w:t>Общества.</w:t>
      </w:r>
    </w:p>
    <w:p w14:paraId="5AF84F45" w14:textId="288EDC2B" w:rsidR="00B433FF" w:rsidRPr="00F55E25" w:rsidRDefault="00F523BE" w:rsidP="00F523BE">
      <w:pPr>
        <w:pStyle w:val="a3"/>
        <w:spacing w:before="20" w:line="266" w:lineRule="auto"/>
        <w:ind w:left="1160" w:right="168" w:firstLine="705"/>
        <w:jc w:val="both"/>
      </w:pPr>
      <w:r w:rsidRPr="00F55E25">
        <w:t>В 202</w:t>
      </w:r>
      <w:r w:rsidR="004362F2" w:rsidRPr="00F55E25">
        <w:t xml:space="preserve">3 </w:t>
      </w:r>
      <w:r w:rsidR="00935322" w:rsidRPr="00F55E25">
        <w:t>г. общим собранием акционеров принят</w:t>
      </w:r>
      <w:r w:rsidRPr="00F55E25">
        <w:t>о следующее решение дивиденды не выплачивать.</w:t>
      </w:r>
    </w:p>
    <w:p w14:paraId="0305E9C1" w14:textId="77777777" w:rsidR="00B433FF" w:rsidRPr="00F55E25" w:rsidRDefault="00B433FF">
      <w:pPr>
        <w:pStyle w:val="a3"/>
        <w:spacing w:before="9"/>
        <w:rPr>
          <w:sz w:val="19"/>
        </w:rPr>
      </w:pPr>
    </w:p>
    <w:p w14:paraId="14E55081" w14:textId="77777777" w:rsidR="00B433FF" w:rsidRPr="00F55E25" w:rsidRDefault="00935322">
      <w:pPr>
        <w:pStyle w:val="1"/>
        <w:numPr>
          <w:ilvl w:val="0"/>
          <w:numId w:val="3"/>
        </w:numPr>
        <w:tabs>
          <w:tab w:val="left" w:pos="1362"/>
        </w:tabs>
        <w:spacing w:line="228" w:lineRule="exact"/>
        <w:ind w:left="1361" w:hanging="202"/>
        <w:jc w:val="both"/>
      </w:pPr>
      <w:r w:rsidRPr="00F55E25">
        <w:t>Описание</w:t>
      </w:r>
      <w:r w:rsidRPr="00F55E25">
        <w:rPr>
          <w:spacing w:val="-14"/>
        </w:rPr>
        <w:t xml:space="preserve"> </w:t>
      </w:r>
      <w:r w:rsidRPr="00F55E25">
        <w:t>основных</w:t>
      </w:r>
      <w:r w:rsidRPr="00F55E25">
        <w:rPr>
          <w:spacing w:val="-11"/>
        </w:rPr>
        <w:t xml:space="preserve"> </w:t>
      </w:r>
      <w:r w:rsidRPr="00F55E25">
        <w:t>факторов</w:t>
      </w:r>
      <w:r w:rsidRPr="00F55E25">
        <w:rPr>
          <w:spacing w:val="-5"/>
        </w:rPr>
        <w:t xml:space="preserve"> </w:t>
      </w:r>
      <w:r w:rsidRPr="00F55E25">
        <w:t>риска,</w:t>
      </w:r>
      <w:r w:rsidRPr="00F55E25">
        <w:rPr>
          <w:spacing w:val="-13"/>
        </w:rPr>
        <w:t xml:space="preserve"> </w:t>
      </w:r>
      <w:r w:rsidRPr="00F55E25">
        <w:t>связанных</w:t>
      </w:r>
      <w:r w:rsidRPr="00F55E25">
        <w:rPr>
          <w:spacing w:val="-12"/>
        </w:rPr>
        <w:t xml:space="preserve"> </w:t>
      </w:r>
      <w:r w:rsidRPr="00F55E25">
        <w:t>с</w:t>
      </w:r>
      <w:r w:rsidRPr="00F55E25">
        <w:rPr>
          <w:spacing w:val="-6"/>
        </w:rPr>
        <w:t xml:space="preserve"> </w:t>
      </w:r>
      <w:r w:rsidRPr="00F55E25">
        <w:t>деятельностью</w:t>
      </w:r>
      <w:r w:rsidRPr="00F55E25">
        <w:rPr>
          <w:spacing w:val="-6"/>
        </w:rPr>
        <w:t xml:space="preserve"> </w:t>
      </w:r>
      <w:r w:rsidRPr="00F55E25">
        <w:rPr>
          <w:spacing w:val="-2"/>
        </w:rPr>
        <w:t>Общества.</w:t>
      </w:r>
    </w:p>
    <w:p w14:paraId="3C4E31F8" w14:textId="35453213" w:rsidR="00B433FF" w:rsidRPr="00F55E25" w:rsidRDefault="00935322">
      <w:pPr>
        <w:pStyle w:val="a3"/>
        <w:ind w:left="1160" w:right="161" w:firstLine="566"/>
        <w:jc w:val="both"/>
      </w:pPr>
      <w:r w:rsidRPr="00F55E25">
        <w:t>Классификация рисков приведена в соответствии с Положением о раскрытии информации эмитентами эмиссионных ценных бумаг</w:t>
      </w:r>
      <w:r w:rsidR="004362F2" w:rsidRPr="00F55E25">
        <w:t>»</w:t>
      </w:r>
      <w:r w:rsidRPr="00F55E25">
        <w:t>, утверждённым</w:t>
      </w:r>
      <w:r w:rsidRPr="00F55E25">
        <w:rPr>
          <w:spacing w:val="40"/>
        </w:rPr>
        <w:t xml:space="preserve"> </w:t>
      </w:r>
      <w:r w:rsidRPr="00F55E25">
        <w:t xml:space="preserve">Банком России 30.12.2014 </w:t>
      </w:r>
      <w:r w:rsidR="004162E0" w:rsidRPr="00F55E25">
        <w:t>№</w:t>
      </w:r>
      <w:r w:rsidRPr="00F55E25">
        <w:t xml:space="preserve"> 454-П.</w:t>
      </w:r>
    </w:p>
    <w:p w14:paraId="1EDFBE0E" w14:textId="77777777" w:rsidR="00B433FF" w:rsidRPr="00F55E25" w:rsidRDefault="00B433FF">
      <w:pPr>
        <w:pStyle w:val="a3"/>
        <w:spacing w:before="4"/>
      </w:pPr>
    </w:p>
    <w:p w14:paraId="088AD317" w14:textId="77777777" w:rsidR="00B433FF" w:rsidRPr="00F55E25" w:rsidRDefault="00935322">
      <w:pPr>
        <w:pStyle w:val="1"/>
        <w:numPr>
          <w:ilvl w:val="1"/>
          <w:numId w:val="2"/>
        </w:numPr>
        <w:tabs>
          <w:tab w:val="left" w:pos="2082"/>
        </w:tabs>
        <w:ind w:right="778" w:firstLine="566"/>
        <w:jc w:val="both"/>
      </w:pPr>
      <w:r w:rsidRPr="00F55E25">
        <w:t>Риски,</w:t>
      </w:r>
      <w:r w:rsidRPr="00F55E25">
        <w:rPr>
          <w:spacing w:val="-5"/>
        </w:rPr>
        <w:t xml:space="preserve"> </w:t>
      </w:r>
      <w:r w:rsidRPr="00F55E25">
        <w:t>связанные</w:t>
      </w:r>
      <w:r w:rsidRPr="00F55E25">
        <w:rPr>
          <w:spacing w:val="-6"/>
        </w:rPr>
        <w:t xml:space="preserve"> </w:t>
      </w:r>
      <w:r w:rsidRPr="00F55E25">
        <w:t>с</w:t>
      </w:r>
      <w:r w:rsidRPr="00F55E25">
        <w:rPr>
          <w:spacing w:val="-6"/>
        </w:rPr>
        <w:t xml:space="preserve"> </w:t>
      </w:r>
      <w:r w:rsidRPr="00F55E25">
        <w:t>приобретением</w:t>
      </w:r>
      <w:r w:rsidRPr="00F55E25">
        <w:rPr>
          <w:spacing w:val="-2"/>
        </w:rPr>
        <w:t xml:space="preserve"> </w:t>
      </w:r>
      <w:r w:rsidRPr="00F55E25">
        <w:t>размещаемых</w:t>
      </w:r>
      <w:r w:rsidRPr="00F55E25">
        <w:rPr>
          <w:spacing w:val="-12"/>
        </w:rPr>
        <w:t xml:space="preserve"> </w:t>
      </w:r>
      <w:r w:rsidRPr="00F55E25">
        <w:t>(размещенных)</w:t>
      </w:r>
      <w:r w:rsidRPr="00F55E25">
        <w:rPr>
          <w:spacing w:val="-3"/>
        </w:rPr>
        <w:t xml:space="preserve"> </w:t>
      </w:r>
      <w:r w:rsidRPr="00F55E25">
        <w:t>эмиссионных</w:t>
      </w:r>
      <w:r w:rsidRPr="00F55E25">
        <w:rPr>
          <w:spacing w:val="-8"/>
        </w:rPr>
        <w:t xml:space="preserve"> </w:t>
      </w:r>
      <w:r w:rsidRPr="00F55E25">
        <w:t xml:space="preserve">ценных </w:t>
      </w:r>
      <w:r w:rsidRPr="00F55E25">
        <w:rPr>
          <w:spacing w:val="-2"/>
        </w:rPr>
        <w:t>бумаг.</w:t>
      </w:r>
    </w:p>
    <w:p w14:paraId="50D0CF14" w14:textId="7C37EDEC" w:rsidR="00B433FF" w:rsidRPr="00F55E25" w:rsidRDefault="00935322">
      <w:pPr>
        <w:pStyle w:val="a3"/>
        <w:ind w:left="1160" w:right="165" w:firstLine="566"/>
        <w:jc w:val="both"/>
      </w:pPr>
      <w:r w:rsidRPr="00F55E25">
        <w:t>В целях оптимизации своей деятельности эмитент уделяет достаточное внимание политике в области управления рисками, проводя ежеквартальный мониторинг и оценку. Полученные результаты учитываются при планировании деятельности на краткосрочный период и доводятся до сведения владельцев ценных бумаг эмитента через раскрытие соответствующей информации в составе ежеквартального отчета эмитента эмиссионных ценных бумаг.</w:t>
      </w:r>
    </w:p>
    <w:p w14:paraId="08AF7BA9" w14:textId="77777777" w:rsidR="00B31D93" w:rsidRPr="00F55E25" w:rsidRDefault="00B31D93">
      <w:pPr>
        <w:pStyle w:val="a3"/>
        <w:ind w:left="1160" w:right="165" w:firstLine="566"/>
        <w:jc w:val="both"/>
      </w:pPr>
    </w:p>
    <w:p w14:paraId="75A5152B" w14:textId="77777777" w:rsidR="00B433FF" w:rsidRPr="00F55E25" w:rsidRDefault="00935322">
      <w:pPr>
        <w:pStyle w:val="1"/>
        <w:numPr>
          <w:ilvl w:val="1"/>
          <w:numId w:val="2"/>
        </w:numPr>
        <w:tabs>
          <w:tab w:val="left" w:pos="2077"/>
        </w:tabs>
        <w:spacing w:line="228" w:lineRule="exact"/>
        <w:ind w:left="2076" w:hanging="351"/>
        <w:jc w:val="both"/>
      </w:pPr>
      <w:r w:rsidRPr="00F55E25">
        <w:t>Отраслевые</w:t>
      </w:r>
      <w:r w:rsidRPr="00F55E25">
        <w:rPr>
          <w:spacing w:val="-10"/>
        </w:rPr>
        <w:t xml:space="preserve"> </w:t>
      </w:r>
      <w:r w:rsidRPr="00F55E25">
        <w:rPr>
          <w:spacing w:val="-2"/>
        </w:rPr>
        <w:t>риски</w:t>
      </w:r>
    </w:p>
    <w:p w14:paraId="592A09D5" w14:textId="77777777" w:rsidR="00B433FF" w:rsidRPr="00F55E25" w:rsidRDefault="00935322">
      <w:pPr>
        <w:pStyle w:val="a3"/>
        <w:ind w:left="1160" w:right="160" w:firstLine="566"/>
        <w:jc w:val="both"/>
      </w:pPr>
      <w:r w:rsidRPr="00F55E25">
        <w:t>Влияние возможного ухудшения ситуации в отрасли эмитента на его деятельность и исполнение обязательств по ценным бумагам; наиболее значимые, по мнению эмитента, возможные изменения в отрасли (отдельно на внутреннем и внешнем рынках), а также предполагаемые действия эмитента в этом случае: ухудшение ситуации</w:t>
      </w:r>
      <w:r w:rsidRPr="00F55E25">
        <w:rPr>
          <w:spacing w:val="-2"/>
        </w:rPr>
        <w:t xml:space="preserve"> </w:t>
      </w:r>
      <w:r w:rsidRPr="00F55E25">
        <w:t>в отрасли</w:t>
      </w:r>
      <w:r w:rsidRPr="00F55E25">
        <w:rPr>
          <w:spacing w:val="-2"/>
        </w:rPr>
        <w:t xml:space="preserve"> </w:t>
      </w:r>
      <w:r w:rsidRPr="00F55E25">
        <w:t>не</w:t>
      </w:r>
      <w:r w:rsidRPr="00F55E25">
        <w:rPr>
          <w:spacing w:val="-3"/>
        </w:rPr>
        <w:t xml:space="preserve"> </w:t>
      </w:r>
      <w:r w:rsidRPr="00F55E25">
        <w:t>планируется</w:t>
      </w:r>
      <w:r w:rsidRPr="00F55E25">
        <w:rPr>
          <w:spacing w:val="-1"/>
        </w:rPr>
        <w:t xml:space="preserve"> </w:t>
      </w:r>
      <w:r w:rsidRPr="00F55E25">
        <w:t>и не</w:t>
      </w:r>
      <w:r w:rsidRPr="00F55E25">
        <w:rPr>
          <w:spacing w:val="-3"/>
        </w:rPr>
        <w:t xml:space="preserve"> </w:t>
      </w:r>
      <w:r w:rsidRPr="00F55E25">
        <w:t>прогнозируется; в случае</w:t>
      </w:r>
      <w:r w:rsidRPr="00F55E25">
        <w:rPr>
          <w:spacing w:val="-3"/>
        </w:rPr>
        <w:t xml:space="preserve"> </w:t>
      </w:r>
      <w:r w:rsidRPr="00F55E25">
        <w:t>наличия серьезных структурных и/или системных изменений в отрасли эмитент может диверсифицировать свою деятельность в рамках экономической целесообразности использования имеющихся на балансе эмитента основных средств. Отраслевые риски незначительны.</w:t>
      </w:r>
    </w:p>
    <w:p w14:paraId="3CC809EB" w14:textId="77777777" w:rsidR="00B433FF" w:rsidRPr="00F55E25" w:rsidRDefault="00935322">
      <w:pPr>
        <w:pStyle w:val="a3"/>
        <w:ind w:left="1160" w:right="165" w:firstLine="566"/>
        <w:jc w:val="both"/>
      </w:pPr>
      <w:r w:rsidRPr="00F55E25">
        <w:t xml:space="preserve">Риски, связанные с возможным изменением цен на сырье, услуги, используемые эмитентом в своей деятельности (отдельно на внутреннем и внешнем рынках), и их влияние на деятельность эмитента и исполнение обязательств по ценным бумагам: изменение цен на сырье, услуги, используемые эмитентом в своей деятельности, повлияет на стоимость продукции, работ, услуг эмитента в прямой зависимости; исполнение обязательств по ценным бумагам напрямую зависит от финансовых результатов деятельности </w:t>
      </w:r>
      <w:r w:rsidRPr="00F55E25">
        <w:rPr>
          <w:spacing w:val="-2"/>
        </w:rPr>
        <w:t>эмитента.</w:t>
      </w:r>
    </w:p>
    <w:p w14:paraId="61315888" w14:textId="77777777" w:rsidR="00B433FF" w:rsidRPr="00F55E25" w:rsidRDefault="00935322">
      <w:pPr>
        <w:pStyle w:val="a3"/>
        <w:ind w:left="1160" w:right="164" w:firstLine="566"/>
        <w:jc w:val="both"/>
      </w:pPr>
      <w:r w:rsidRPr="00F55E25">
        <w:t>Риски, связанные с возможным изменением цен на продукцию и/или услуги эмитента (отдельно на внутреннем и</w:t>
      </w:r>
      <w:r w:rsidRPr="00F55E25">
        <w:rPr>
          <w:spacing w:val="-3"/>
        </w:rPr>
        <w:t xml:space="preserve"> </w:t>
      </w:r>
      <w:r w:rsidRPr="00F55E25">
        <w:t>внешнем рынках)</w:t>
      </w:r>
      <w:r w:rsidRPr="00F55E25">
        <w:rPr>
          <w:spacing w:val="-1"/>
        </w:rPr>
        <w:t xml:space="preserve"> </w:t>
      </w:r>
      <w:r w:rsidRPr="00F55E25">
        <w:t>и</w:t>
      </w:r>
      <w:r w:rsidRPr="00F55E25">
        <w:rPr>
          <w:spacing w:val="-3"/>
        </w:rPr>
        <w:t xml:space="preserve"> </w:t>
      </w:r>
      <w:r w:rsidRPr="00F55E25">
        <w:t>их</w:t>
      </w:r>
      <w:r w:rsidRPr="00F55E25">
        <w:rPr>
          <w:spacing w:val="-1"/>
        </w:rPr>
        <w:t xml:space="preserve"> </w:t>
      </w:r>
      <w:r w:rsidRPr="00F55E25">
        <w:t>влияние</w:t>
      </w:r>
      <w:r w:rsidRPr="00F55E25">
        <w:rPr>
          <w:spacing w:val="-4"/>
        </w:rPr>
        <w:t xml:space="preserve"> </w:t>
      </w:r>
      <w:r w:rsidRPr="00F55E25">
        <w:t>на деятельность</w:t>
      </w:r>
      <w:r w:rsidRPr="00F55E25">
        <w:rPr>
          <w:spacing w:val="-1"/>
        </w:rPr>
        <w:t xml:space="preserve"> </w:t>
      </w:r>
      <w:r w:rsidRPr="00F55E25">
        <w:t>эмитента и</w:t>
      </w:r>
      <w:r w:rsidRPr="00F55E25">
        <w:rPr>
          <w:spacing w:val="-3"/>
        </w:rPr>
        <w:t xml:space="preserve"> </w:t>
      </w:r>
      <w:r w:rsidRPr="00F55E25">
        <w:t>исполнение обязательств по</w:t>
      </w:r>
      <w:r w:rsidRPr="00F55E25">
        <w:rPr>
          <w:spacing w:val="-6"/>
        </w:rPr>
        <w:t xml:space="preserve"> </w:t>
      </w:r>
      <w:r w:rsidRPr="00F55E25">
        <w:t>ценным бумагам: изменение</w:t>
      </w:r>
      <w:r w:rsidRPr="00F55E25">
        <w:rPr>
          <w:spacing w:val="-1"/>
        </w:rPr>
        <w:t xml:space="preserve"> </w:t>
      </w:r>
      <w:r w:rsidRPr="00F55E25">
        <w:t>цен на продукцию, услуги эмитента повлияет на деятельность эмитента в</w:t>
      </w:r>
      <w:r w:rsidRPr="00F55E25">
        <w:rPr>
          <w:spacing w:val="-2"/>
        </w:rPr>
        <w:t xml:space="preserve"> </w:t>
      </w:r>
      <w:r w:rsidRPr="00F55E25">
        <w:t>зависимости от тренда таких изменений; исполнение обязательств по ценным бумагам напрямую зависит от финансовых результатов деятельности эмитента, которые, в свою очередь, зависят от объемов спроса и предложения.</w:t>
      </w:r>
    </w:p>
    <w:p w14:paraId="3D1E4348" w14:textId="77777777" w:rsidR="00B433FF" w:rsidRPr="00F55E25" w:rsidRDefault="00935322">
      <w:pPr>
        <w:pStyle w:val="1"/>
        <w:numPr>
          <w:ilvl w:val="1"/>
          <w:numId w:val="2"/>
        </w:numPr>
        <w:tabs>
          <w:tab w:val="left" w:pos="2082"/>
        </w:tabs>
        <w:spacing w:before="3" w:line="228" w:lineRule="exact"/>
        <w:ind w:left="2081" w:hanging="356"/>
        <w:jc w:val="both"/>
      </w:pPr>
      <w:r w:rsidRPr="00F55E25">
        <w:t>Страновые</w:t>
      </w:r>
      <w:r w:rsidRPr="00F55E25">
        <w:rPr>
          <w:spacing w:val="-11"/>
        </w:rPr>
        <w:t xml:space="preserve"> </w:t>
      </w:r>
      <w:r w:rsidRPr="00F55E25">
        <w:t>и</w:t>
      </w:r>
      <w:r w:rsidRPr="00F55E25">
        <w:rPr>
          <w:spacing w:val="-10"/>
        </w:rPr>
        <w:t xml:space="preserve"> </w:t>
      </w:r>
      <w:r w:rsidRPr="00F55E25">
        <w:t>региональные</w:t>
      </w:r>
      <w:r w:rsidRPr="00F55E25">
        <w:rPr>
          <w:spacing w:val="-6"/>
        </w:rPr>
        <w:t xml:space="preserve"> </w:t>
      </w:r>
      <w:r w:rsidRPr="00F55E25">
        <w:rPr>
          <w:spacing w:val="-4"/>
        </w:rPr>
        <w:t>риски</w:t>
      </w:r>
    </w:p>
    <w:p w14:paraId="4D07EDE2" w14:textId="77777777" w:rsidR="00B433FF" w:rsidRPr="00F55E25" w:rsidRDefault="00935322">
      <w:pPr>
        <w:pStyle w:val="a3"/>
        <w:ind w:left="1160" w:right="159" w:firstLine="566"/>
        <w:jc w:val="both"/>
      </w:pPr>
      <w:r w:rsidRPr="00F55E25">
        <w:t>Риски, связанные с политической и экономической ситуацией в стране (странах) и регионе, в которых эмитент зарегистрирован в качестве налогоплательщика и/или осуществляет основную деятельность при условии, что основная деятельность эмитента в такой стране (регионе) приносит 10 и более процентов</w:t>
      </w:r>
      <w:r w:rsidRPr="00F55E25">
        <w:rPr>
          <w:spacing w:val="40"/>
        </w:rPr>
        <w:t xml:space="preserve"> </w:t>
      </w:r>
      <w:r w:rsidRPr="00F55E25">
        <w:t>доходов за последний завершенный отчетный период, предшествующий дате окончания последнего</w:t>
      </w:r>
      <w:r w:rsidRPr="00F55E25">
        <w:rPr>
          <w:spacing w:val="40"/>
        </w:rPr>
        <w:t xml:space="preserve"> </w:t>
      </w:r>
      <w:r w:rsidRPr="00F55E25">
        <w:t>отчетного квартала: в целом политическая и экономическая ситуация в стране и регионе, в которых эмитент зарегистрирован в качестве налогоплательщика и/или осуществляет основную деятельность, стабильна, а соответствующие риски незначительны.</w:t>
      </w:r>
    </w:p>
    <w:p w14:paraId="443DD0F1" w14:textId="77777777" w:rsidR="00B433FF" w:rsidRPr="00F55E25" w:rsidRDefault="00935322" w:rsidP="00F523BE">
      <w:pPr>
        <w:pStyle w:val="a3"/>
        <w:ind w:left="1160" w:right="162" w:firstLine="566"/>
        <w:jc w:val="both"/>
      </w:pPr>
      <w:r w:rsidRPr="00F55E25">
        <w:t>Действия эмитента на случай отрицательного влияния изменения ситуации в стране (странах) и</w:t>
      </w:r>
      <w:r w:rsidRPr="00F55E25">
        <w:rPr>
          <w:spacing w:val="40"/>
        </w:rPr>
        <w:t xml:space="preserve"> </w:t>
      </w:r>
      <w:r w:rsidRPr="00F55E25">
        <w:t>регионе</w:t>
      </w:r>
      <w:r w:rsidRPr="00F55E25">
        <w:rPr>
          <w:spacing w:val="40"/>
        </w:rPr>
        <w:t xml:space="preserve"> </w:t>
      </w:r>
      <w:r w:rsidRPr="00F55E25">
        <w:t>на</w:t>
      </w:r>
      <w:r w:rsidRPr="00F55E25">
        <w:rPr>
          <w:spacing w:val="40"/>
        </w:rPr>
        <w:t xml:space="preserve"> </w:t>
      </w:r>
      <w:r w:rsidRPr="00F55E25">
        <w:t>его</w:t>
      </w:r>
      <w:r w:rsidRPr="00F55E25">
        <w:rPr>
          <w:spacing w:val="40"/>
        </w:rPr>
        <w:t xml:space="preserve"> </w:t>
      </w:r>
      <w:r w:rsidRPr="00F55E25">
        <w:t>деятельность:</w:t>
      </w:r>
      <w:r w:rsidRPr="00F55E25">
        <w:rPr>
          <w:spacing w:val="40"/>
        </w:rPr>
        <w:t xml:space="preserve"> </w:t>
      </w:r>
      <w:r w:rsidRPr="00F55E25">
        <w:t>диверсификация</w:t>
      </w:r>
      <w:r w:rsidRPr="00F55E25">
        <w:rPr>
          <w:spacing w:val="40"/>
        </w:rPr>
        <w:t xml:space="preserve"> </w:t>
      </w:r>
      <w:r w:rsidRPr="00F55E25">
        <w:t>производства</w:t>
      </w:r>
      <w:r w:rsidRPr="00F55E25">
        <w:rPr>
          <w:spacing w:val="40"/>
        </w:rPr>
        <w:t xml:space="preserve"> </w:t>
      </w:r>
      <w:r w:rsidRPr="00F55E25">
        <w:t>и</w:t>
      </w:r>
      <w:r w:rsidRPr="00F55E25">
        <w:rPr>
          <w:spacing w:val="40"/>
        </w:rPr>
        <w:t xml:space="preserve"> </w:t>
      </w:r>
      <w:r w:rsidRPr="00F55E25">
        <w:t>услуг,</w:t>
      </w:r>
      <w:r w:rsidRPr="00F55E25">
        <w:rPr>
          <w:spacing w:val="40"/>
        </w:rPr>
        <w:t xml:space="preserve"> </w:t>
      </w:r>
      <w:r w:rsidRPr="00F55E25">
        <w:t>частичное</w:t>
      </w:r>
      <w:r w:rsidRPr="00F55E25">
        <w:rPr>
          <w:spacing w:val="38"/>
        </w:rPr>
        <w:t xml:space="preserve"> </w:t>
      </w:r>
      <w:r w:rsidRPr="00F55E25">
        <w:t>или</w:t>
      </w:r>
      <w:r w:rsidRPr="00F55E25">
        <w:rPr>
          <w:spacing w:val="40"/>
        </w:rPr>
        <w:t xml:space="preserve"> </w:t>
      </w:r>
      <w:r w:rsidRPr="00F55E25">
        <w:t>полное</w:t>
      </w:r>
      <w:r w:rsidRPr="00F55E25">
        <w:rPr>
          <w:spacing w:val="40"/>
        </w:rPr>
        <w:t xml:space="preserve"> </w:t>
      </w:r>
      <w:r w:rsidRPr="00F55E25">
        <w:t>прекращение</w:t>
      </w:r>
    </w:p>
    <w:p w14:paraId="12857F3A" w14:textId="77777777" w:rsidR="00F523BE" w:rsidRPr="00F55E25" w:rsidRDefault="00F523BE" w:rsidP="00F523BE">
      <w:pPr>
        <w:pStyle w:val="a3"/>
        <w:ind w:left="1160"/>
      </w:pPr>
      <w:r w:rsidRPr="00F55E25">
        <w:rPr>
          <w:spacing w:val="-2"/>
        </w:rPr>
        <w:t>деятельности.</w:t>
      </w:r>
    </w:p>
    <w:p w14:paraId="266E8719" w14:textId="77777777" w:rsidR="00F523BE" w:rsidRPr="00F55E25" w:rsidRDefault="00F523BE" w:rsidP="00F523BE">
      <w:pPr>
        <w:pStyle w:val="a3"/>
        <w:ind w:left="1160" w:right="167" w:firstLine="566"/>
        <w:jc w:val="both"/>
      </w:pPr>
      <w:r w:rsidRPr="00F55E25">
        <w:t>Риски, связанные с возможными военными конфликтами, введением чрезвычайного положения и забастовками</w:t>
      </w:r>
      <w:r w:rsidRPr="00F55E25">
        <w:rPr>
          <w:spacing w:val="-3"/>
        </w:rPr>
        <w:t xml:space="preserve"> </w:t>
      </w:r>
      <w:r w:rsidRPr="00F55E25">
        <w:t>в стране</w:t>
      </w:r>
      <w:r w:rsidRPr="00F55E25">
        <w:rPr>
          <w:spacing w:val="-4"/>
        </w:rPr>
        <w:t xml:space="preserve"> </w:t>
      </w:r>
      <w:r w:rsidRPr="00F55E25">
        <w:t>(странах)</w:t>
      </w:r>
      <w:r w:rsidRPr="00F55E25">
        <w:rPr>
          <w:spacing w:val="-1"/>
        </w:rPr>
        <w:t xml:space="preserve"> </w:t>
      </w:r>
      <w:r w:rsidRPr="00F55E25">
        <w:t>и</w:t>
      </w:r>
      <w:r w:rsidRPr="00F55E25">
        <w:rPr>
          <w:spacing w:val="-3"/>
        </w:rPr>
        <w:t xml:space="preserve"> </w:t>
      </w:r>
      <w:r w:rsidRPr="00F55E25">
        <w:t>регионе, в которых</w:t>
      </w:r>
      <w:r w:rsidRPr="00F55E25">
        <w:rPr>
          <w:spacing w:val="-1"/>
        </w:rPr>
        <w:t xml:space="preserve"> </w:t>
      </w:r>
      <w:r w:rsidRPr="00F55E25">
        <w:t>эмитент</w:t>
      </w:r>
      <w:r w:rsidRPr="00F55E25">
        <w:rPr>
          <w:spacing w:val="-2"/>
        </w:rPr>
        <w:t xml:space="preserve"> </w:t>
      </w:r>
      <w:r w:rsidRPr="00F55E25">
        <w:t>зарегистрирован</w:t>
      </w:r>
      <w:r w:rsidRPr="00F55E25">
        <w:rPr>
          <w:spacing w:val="-3"/>
        </w:rPr>
        <w:t xml:space="preserve"> </w:t>
      </w:r>
      <w:r w:rsidRPr="00F55E25">
        <w:t>в качестве</w:t>
      </w:r>
      <w:r w:rsidRPr="00F55E25">
        <w:rPr>
          <w:spacing w:val="-4"/>
        </w:rPr>
        <w:t xml:space="preserve"> </w:t>
      </w:r>
      <w:r w:rsidRPr="00F55E25">
        <w:t>налогоплательщика и/или осуществляет основную деятельность: в связи с малой вероятностью военных конфликтов, введения чрезвычайного положения и отраслевых забастовок такие риски незначительны.</w:t>
      </w:r>
    </w:p>
    <w:p w14:paraId="34935F47" w14:textId="42D1EE2A" w:rsidR="00B31D93" w:rsidRPr="00F55E25" w:rsidRDefault="00F523BE" w:rsidP="00B31D93">
      <w:pPr>
        <w:pStyle w:val="a3"/>
        <w:spacing w:before="2"/>
        <w:ind w:left="1160" w:right="160" w:firstLine="566"/>
        <w:jc w:val="both"/>
      </w:pPr>
      <w:r w:rsidRPr="00F55E25">
        <w:t>Риски, связанные с географическими особенностями страны (стран) и региона, в которых эмитент зарегистрирован в качестве налогоплательщика и/или осуществляет основную деятельность, в том числе повышенная опасность стихийных бедствий, возможное прекращение транспортного сообщения в связи с удаленностью и/или труднодоступностью и т.п.: в связи с отсутствием географических особенностей, связанных с повышенным уровнем опасности со стороны природных явлений, такие риски незначительны.</w:t>
      </w:r>
    </w:p>
    <w:p w14:paraId="24D56032" w14:textId="3BF9466F" w:rsidR="00B433FF" w:rsidRPr="00F55E25" w:rsidRDefault="00B31D93" w:rsidP="00B31D93">
      <w:pPr>
        <w:pStyle w:val="a5"/>
        <w:tabs>
          <w:tab w:val="left" w:pos="4635"/>
        </w:tabs>
        <w:ind w:left="1160"/>
        <w:jc w:val="left"/>
        <w:rPr>
          <w:b/>
          <w:bCs/>
          <w:sz w:val="20"/>
          <w:szCs w:val="20"/>
        </w:rPr>
      </w:pPr>
      <w:r w:rsidRPr="00F55E25">
        <w:rPr>
          <w:b/>
          <w:bCs/>
          <w:sz w:val="20"/>
          <w:szCs w:val="20"/>
        </w:rPr>
        <w:t xml:space="preserve">           7.4. </w:t>
      </w:r>
      <w:r w:rsidR="00935322" w:rsidRPr="00F55E25">
        <w:rPr>
          <w:b/>
          <w:bCs/>
          <w:sz w:val="20"/>
          <w:szCs w:val="20"/>
        </w:rPr>
        <w:t>Финансовые риски</w:t>
      </w:r>
    </w:p>
    <w:p w14:paraId="28D81FA7" w14:textId="77777777" w:rsidR="00B433FF" w:rsidRPr="00F55E25" w:rsidRDefault="00935322">
      <w:pPr>
        <w:pStyle w:val="a3"/>
        <w:ind w:left="1160" w:right="161" w:firstLine="566"/>
        <w:jc w:val="both"/>
      </w:pPr>
      <w:r w:rsidRPr="00F55E25">
        <w:t>Подверженность эмитента рискам, связанным с изменением процентных ставок, курса обмена иностранных валют, в связи с деятельностью эмитента либо в связи с хеджированием, осуществляемым эмитентом в целях снижения неблагоприятных последствий влияния вышеуказанных рисков: эмитент не осуществляет валютных операций, а изменение процентных ставок влияет на деятельность эмитента опосредованно через привлечение кредитов и займов; указанные риски незначительны.</w:t>
      </w:r>
    </w:p>
    <w:p w14:paraId="06431A12" w14:textId="77777777" w:rsidR="00B433FF" w:rsidRPr="00F55E25" w:rsidRDefault="00935322">
      <w:pPr>
        <w:pStyle w:val="a3"/>
        <w:ind w:left="1160" w:right="167" w:firstLine="566"/>
        <w:jc w:val="both"/>
      </w:pPr>
      <w:r w:rsidRPr="00F55E25">
        <w:t xml:space="preserve">Подверженность финансового состояния эмитента, его ликвидности, источников финансирования, результатов деятельности и т.п. изменению валютного курса (валютные риски): эмитент не совершает валютных операций и не производит отгрузку продукции и оказание услуг за валюту; такие риски </w:t>
      </w:r>
      <w:r w:rsidRPr="00F55E25">
        <w:rPr>
          <w:spacing w:val="-2"/>
        </w:rPr>
        <w:t>отсутствуют.</w:t>
      </w:r>
    </w:p>
    <w:p w14:paraId="574BD431" w14:textId="77777777" w:rsidR="00B433FF" w:rsidRPr="00F55E25" w:rsidRDefault="00935322">
      <w:pPr>
        <w:pStyle w:val="a3"/>
        <w:spacing w:before="3" w:line="237" w:lineRule="auto"/>
        <w:ind w:left="1160" w:right="161" w:firstLine="566"/>
        <w:jc w:val="both"/>
      </w:pPr>
      <w:r w:rsidRPr="00F55E25">
        <w:t>Предполагаемые действия эмитента на случай отрицательного влияния изменения валютного курса и процентных ставок на деятельность эмитента: диверсификация производства и услуг, частичное или полное прекращение деятельности.</w:t>
      </w:r>
    </w:p>
    <w:p w14:paraId="131849B9" w14:textId="77777777" w:rsidR="00B433FF" w:rsidRPr="00F55E25" w:rsidRDefault="00935322">
      <w:pPr>
        <w:pStyle w:val="a3"/>
        <w:spacing w:before="2"/>
        <w:ind w:left="1160" w:right="164" w:firstLine="566"/>
        <w:jc w:val="both"/>
      </w:pPr>
      <w:r w:rsidRPr="00F55E25">
        <w:t>Каким образом инфляция может сказаться на выплатах по ценным бумагам, приводятся критические,</w:t>
      </w:r>
      <w:r w:rsidRPr="00F55E25">
        <w:rPr>
          <w:spacing w:val="40"/>
        </w:rPr>
        <w:t xml:space="preserve"> </w:t>
      </w:r>
      <w:r w:rsidRPr="00F55E25">
        <w:t>по мнению эмитента, значения инфляции, а также предполагаемые действия эмитента по уменьшению указанного риска: рост инфляции может привести к ухудшению финансовых результатов деятельности эмитента, что может привести к уменьшению объемов выплат по ценным бумагам; снижение инфляции</w:t>
      </w:r>
      <w:r w:rsidRPr="00F55E25">
        <w:rPr>
          <w:spacing w:val="40"/>
        </w:rPr>
        <w:t xml:space="preserve"> </w:t>
      </w:r>
      <w:r w:rsidRPr="00F55E25">
        <w:t>может привести к стабильности и росту финансовых результатов деятельности эмитента, что может привести к увеличению объемов выплат по ценным бумагам; риск может быть снижен за счет уменьшения объемов привлеченных средств и уменьшения срока оборачиваемости оборотных активов.</w:t>
      </w:r>
    </w:p>
    <w:p w14:paraId="25D10398" w14:textId="77777777" w:rsidR="00B433FF" w:rsidRPr="00F55E25" w:rsidRDefault="00935322">
      <w:pPr>
        <w:pStyle w:val="a3"/>
        <w:spacing w:before="3"/>
        <w:ind w:left="1160" w:right="165" w:firstLine="566"/>
        <w:jc w:val="both"/>
      </w:pPr>
      <w:r w:rsidRPr="00F55E25">
        <w:t>Какие из показателей финансовой отчетности эмитента наиболее подвержены изменению в результате влияния указанных финансовых рисков. В том числе указываются риски, вероятность их возникновения и характер изменений в отчетности: чистая прибыль.</w:t>
      </w:r>
    </w:p>
    <w:p w14:paraId="5E839956" w14:textId="0DEB5B4C" w:rsidR="00B433FF" w:rsidRPr="00F55E25" w:rsidRDefault="00935322" w:rsidP="00B31D93">
      <w:pPr>
        <w:pStyle w:val="1"/>
        <w:numPr>
          <w:ilvl w:val="1"/>
          <w:numId w:val="6"/>
        </w:numPr>
        <w:spacing w:before="1" w:line="228" w:lineRule="exact"/>
        <w:ind w:left="1843" w:right="7276"/>
        <w:jc w:val="right"/>
      </w:pPr>
      <w:r w:rsidRPr="00F55E25">
        <w:t>Правовые</w:t>
      </w:r>
      <w:r w:rsidRPr="00F55E25">
        <w:rPr>
          <w:spacing w:val="-4"/>
        </w:rPr>
        <w:t xml:space="preserve"> </w:t>
      </w:r>
      <w:r w:rsidRPr="00F55E25">
        <w:rPr>
          <w:spacing w:val="-2"/>
        </w:rPr>
        <w:t>риски</w:t>
      </w:r>
    </w:p>
    <w:p w14:paraId="799E5E24" w14:textId="77777777" w:rsidR="00B433FF" w:rsidRPr="00F55E25" w:rsidRDefault="00935322">
      <w:pPr>
        <w:pStyle w:val="a3"/>
        <w:ind w:left="1160" w:right="166" w:firstLine="566"/>
        <w:jc w:val="both"/>
      </w:pPr>
      <w:r w:rsidRPr="00F55E25">
        <w:t>Правовые риски, связанные с изменением валютного регулирования: не оказывают влияния на деятельность эмитента и выплаты по ценным бумагам.</w:t>
      </w:r>
    </w:p>
    <w:p w14:paraId="4B8E8C7B" w14:textId="77777777" w:rsidR="00B433FF" w:rsidRPr="00F55E25" w:rsidRDefault="00935322">
      <w:pPr>
        <w:pStyle w:val="a3"/>
        <w:ind w:left="1160" w:right="160" w:firstLine="566"/>
        <w:jc w:val="both"/>
      </w:pPr>
      <w:r w:rsidRPr="00F55E25">
        <w:t xml:space="preserve">Правовые риски, связанные с изменением налогового законодательства: присутствуют, т.к. налоговое законодательство влияет на формирование показателей деятельности эмитента и оказывает воздействие на </w:t>
      </w:r>
      <w:r w:rsidRPr="00F55E25">
        <w:lastRenderedPageBreak/>
        <w:t>размер выплат по ценным бумагам. В связи с частыми корректировками налогового законодательства такие риски значительны.</w:t>
      </w:r>
    </w:p>
    <w:p w14:paraId="36B018D6" w14:textId="77777777" w:rsidR="00B433FF" w:rsidRPr="00F55E25" w:rsidRDefault="00935322">
      <w:pPr>
        <w:pStyle w:val="a3"/>
        <w:ind w:left="1160" w:right="162" w:firstLine="566"/>
        <w:jc w:val="both"/>
      </w:pPr>
      <w:r w:rsidRPr="00F55E25">
        <w:t>Правовые риски, связанные с изменением правил таможенного контроля и пошлин: не оказывают влияния на деятельность эмитента и выплаты по ценным бумагам.</w:t>
      </w:r>
    </w:p>
    <w:p w14:paraId="1CB58E87" w14:textId="77777777" w:rsidR="00B433FF" w:rsidRPr="00F55E25" w:rsidRDefault="00935322">
      <w:pPr>
        <w:pStyle w:val="a3"/>
        <w:spacing w:before="3" w:line="237" w:lineRule="auto"/>
        <w:ind w:left="1160" w:right="163" w:firstLine="566"/>
        <w:jc w:val="both"/>
      </w:pPr>
      <w:r w:rsidRPr="00F55E25">
        <w:t xml:space="preserve">Правовые риски, связанные с изменением требований по лицензированию основной деятельности эмитента либо лицензированию прав пользования объектами, нахождение которых в обороте ограничено (включая природные ресурсы): не оказывают влияния на деятельность эмитента и выплаты по ценным </w:t>
      </w:r>
      <w:r w:rsidRPr="00F55E25">
        <w:rPr>
          <w:spacing w:val="-2"/>
        </w:rPr>
        <w:t>бумагам.</w:t>
      </w:r>
    </w:p>
    <w:p w14:paraId="7C29A123" w14:textId="77777777" w:rsidR="00B433FF" w:rsidRPr="00F55E25" w:rsidRDefault="00935322">
      <w:pPr>
        <w:pStyle w:val="a3"/>
        <w:spacing w:before="4"/>
        <w:ind w:left="1160" w:right="163" w:firstLine="566"/>
        <w:jc w:val="both"/>
      </w:pPr>
      <w:r w:rsidRPr="00F55E25">
        <w:t>Правовые риски, связанные с изменением судебной практики по</w:t>
      </w:r>
      <w:r w:rsidRPr="00F55E25">
        <w:rPr>
          <w:spacing w:val="-2"/>
        </w:rPr>
        <w:t xml:space="preserve"> </w:t>
      </w:r>
      <w:r w:rsidRPr="00F55E25">
        <w:t>вопросам, связанным с деятельностью эмитента (в том числе по вопросам лицензирования), которые могут негативно сказаться на результатах его деятельности, а также на результаты текущих судебных процессов, в которых участвует эмитент: не оказывают влияния на деятельность эмитента и выплаты по ценным бумагам.</w:t>
      </w:r>
    </w:p>
    <w:p w14:paraId="6417C295" w14:textId="77777777" w:rsidR="00B433FF" w:rsidRPr="00F55E25" w:rsidRDefault="00935322" w:rsidP="00B31D93">
      <w:pPr>
        <w:pStyle w:val="1"/>
        <w:numPr>
          <w:ilvl w:val="1"/>
          <w:numId w:val="6"/>
        </w:numPr>
        <w:tabs>
          <w:tab w:val="left" w:pos="2082"/>
        </w:tabs>
        <w:spacing w:before="7" w:line="228" w:lineRule="exact"/>
        <w:ind w:left="2081" w:hanging="356"/>
      </w:pPr>
      <w:r w:rsidRPr="00F55E25">
        <w:t>Риски,</w:t>
      </w:r>
      <w:r w:rsidRPr="00F55E25">
        <w:rPr>
          <w:spacing w:val="-11"/>
        </w:rPr>
        <w:t xml:space="preserve"> </w:t>
      </w:r>
      <w:r w:rsidRPr="00F55E25">
        <w:t>связанные</w:t>
      </w:r>
      <w:r w:rsidRPr="00F55E25">
        <w:rPr>
          <w:spacing w:val="-11"/>
        </w:rPr>
        <w:t xml:space="preserve"> </w:t>
      </w:r>
      <w:r w:rsidRPr="00F55E25">
        <w:t>с</w:t>
      </w:r>
      <w:r w:rsidRPr="00F55E25">
        <w:rPr>
          <w:spacing w:val="-12"/>
        </w:rPr>
        <w:t xml:space="preserve"> </w:t>
      </w:r>
      <w:r w:rsidRPr="00F55E25">
        <w:t>деятельностью</w:t>
      </w:r>
      <w:r w:rsidRPr="00F55E25">
        <w:rPr>
          <w:spacing w:val="-8"/>
        </w:rPr>
        <w:t xml:space="preserve"> </w:t>
      </w:r>
      <w:r w:rsidRPr="00F55E25">
        <w:rPr>
          <w:spacing w:val="-2"/>
        </w:rPr>
        <w:t>эмитента</w:t>
      </w:r>
    </w:p>
    <w:p w14:paraId="7E90CC88" w14:textId="77777777" w:rsidR="00B433FF" w:rsidRPr="00F55E25" w:rsidRDefault="00935322">
      <w:pPr>
        <w:pStyle w:val="a3"/>
        <w:ind w:left="1160" w:right="161" w:firstLine="566"/>
        <w:jc w:val="both"/>
      </w:pPr>
      <w:r w:rsidRPr="00F55E25">
        <w:t>Риски, свойственные исключительно эмитенту, в том числе риски, связанные с текущими судебными процессами, в которых участвует эмитент: не оказывают влияния на деятельность эмитента и выплаты по ценным бумагам.</w:t>
      </w:r>
    </w:p>
    <w:p w14:paraId="140367A8" w14:textId="77777777" w:rsidR="00B433FF" w:rsidRPr="00F55E25" w:rsidRDefault="00935322">
      <w:pPr>
        <w:pStyle w:val="a3"/>
        <w:spacing w:before="1" w:line="237" w:lineRule="auto"/>
        <w:ind w:left="1160" w:right="165" w:firstLine="566"/>
        <w:jc w:val="both"/>
      </w:pPr>
      <w:r w:rsidRPr="00F55E25">
        <w:t>Риски, свойственные исключительно эмитенту, в том числе риски, связанные с отсутствием возможности продлить действие лицензии эмитента на ведение определенного вида деятельности либо на использование объектов, нахождение которых в обороте ограничено (включая природные ресурсы): не оказывают влияния на деятельность эмитента и выплаты по ценным бумагам.</w:t>
      </w:r>
    </w:p>
    <w:p w14:paraId="61AC6162" w14:textId="77777777" w:rsidR="00B433FF" w:rsidRPr="00F55E25" w:rsidRDefault="00935322">
      <w:pPr>
        <w:pStyle w:val="a3"/>
        <w:spacing w:before="4"/>
        <w:ind w:left="1160" w:right="161" w:firstLine="566"/>
        <w:jc w:val="both"/>
      </w:pPr>
      <w:r w:rsidRPr="00F55E25">
        <w:t>Риски, свойственные исключительно эмитенту, в том числе риски, связанные с возможной ответственностью эмитента по долгам третьих лиц, в том числе дочерних обществ эмитента: не оказывают влияния на деятельность эмитента и выплаты по ценным бумагам.</w:t>
      </w:r>
    </w:p>
    <w:p w14:paraId="2D20E623" w14:textId="77777777" w:rsidR="00B433FF" w:rsidRPr="00F55E25" w:rsidRDefault="00935322">
      <w:pPr>
        <w:pStyle w:val="a3"/>
        <w:spacing w:before="1"/>
        <w:ind w:left="1160" w:right="160" w:firstLine="566"/>
        <w:jc w:val="both"/>
      </w:pPr>
      <w:r w:rsidRPr="00F55E25">
        <w:t>Риски, свойственные исключительно эмитенту, в том числе риски, связанные с возможностью потери потребителей,</w:t>
      </w:r>
      <w:r w:rsidRPr="00F55E25">
        <w:rPr>
          <w:spacing w:val="33"/>
        </w:rPr>
        <w:t xml:space="preserve"> </w:t>
      </w:r>
      <w:r w:rsidRPr="00F55E25">
        <w:t>на</w:t>
      </w:r>
      <w:r w:rsidRPr="00F55E25">
        <w:rPr>
          <w:spacing w:val="34"/>
        </w:rPr>
        <w:t xml:space="preserve"> </w:t>
      </w:r>
      <w:r w:rsidRPr="00F55E25">
        <w:t>оборот</w:t>
      </w:r>
      <w:r w:rsidRPr="00F55E25">
        <w:rPr>
          <w:spacing w:val="31"/>
        </w:rPr>
        <w:t xml:space="preserve"> </w:t>
      </w:r>
      <w:r w:rsidRPr="00F55E25">
        <w:t>с</w:t>
      </w:r>
      <w:r w:rsidRPr="00F55E25">
        <w:rPr>
          <w:spacing w:val="31"/>
        </w:rPr>
        <w:t xml:space="preserve"> </w:t>
      </w:r>
      <w:r w:rsidRPr="00F55E25">
        <w:t>которыми</w:t>
      </w:r>
      <w:r w:rsidRPr="00F55E25">
        <w:rPr>
          <w:spacing w:val="31"/>
        </w:rPr>
        <w:t xml:space="preserve"> </w:t>
      </w:r>
      <w:r w:rsidRPr="00F55E25">
        <w:t>приходится</w:t>
      </w:r>
      <w:r w:rsidRPr="00F55E25">
        <w:rPr>
          <w:spacing w:val="31"/>
        </w:rPr>
        <w:t xml:space="preserve"> </w:t>
      </w:r>
      <w:r w:rsidRPr="00F55E25">
        <w:t>не</w:t>
      </w:r>
      <w:r w:rsidRPr="00F55E25">
        <w:rPr>
          <w:spacing w:val="31"/>
        </w:rPr>
        <w:t xml:space="preserve"> </w:t>
      </w:r>
      <w:r w:rsidRPr="00F55E25">
        <w:t>менее</w:t>
      </w:r>
      <w:r w:rsidRPr="00F55E25">
        <w:rPr>
          <w:spacing w:val="30"/>
        </w:rPr>
        <w:t xml:space="preserve"> </w:t>
      </w:r>
      <w:r w:rsidRPr="00F55E25">
        <w:t>чем</w:t>
      </w:r>
      <w:r w:rsidRPr="00F55E25">
        <w:rPr>
          <w:spacing w:val="35"/>
        </w:rPr>
        <w:t xml:space="preserve"> </w:t>
      </w:r>
      <w:r w:rsidRPr="00F55E25">
        <w:t>10</w:t>
      </w:r>
      <w:r w:rsidRPr="00F55E25">
        <w:rPr>
          <w:spacing w:val="33"/>
        </w:rPr>
        <w:t xml:space="preserve"> </w:t>
      </w:r>
      <w:r w:rsidRPr="00F55E25">
        <w:t>процентов</w:t>
      </w:r>
      <w:r w:rsidRPr="00F55E25">
        <w:rPr>
          <w:spacing w:val="33"/>
        </w:rPr>
        <w:t xml:space="preserve"> </w:t>
      </w:r>
      <w:r w:rsidRPr="00F55E25">
        <w:t>общей</w:t>
      </w:r>
      <w:r w:rsidRPr="00F55E25">
        <w:rPr>
          <w:spacing w:val="31"/>
        </w:rPr>
        <w:t xml:space="preserve"> </w:t>
      </w:r>
      <w:r w:rsidRPr="00F55E25">
        <w:t>выручки</w:t>
      </w:r>
      <w:r w:rsidRPr="00F55E25">
        <w:rPr>
          <w:spacing w:val="35"/>
        </w:rPr>
        <w:t xml:space="preserve"> </w:t>
      </w:r>
      <w:r w:rsidRPr="00F55E25">
        <w:t>от</w:t>
      </w:r>
      <w:r w:rsidRPr="00F55E25">
        <w:rPr>
          <w:spacing w:val="32"/>
        </w:rPr>
        <w:t xml:space="preserve"> </w:t>
      </w:r>
      <w:r w:rsidRPr="00F55E25">
        <w:rPr>
          <w:spacing w:val="-2"/>
        </w:rPr>
        <w:t>продажи</w:t>
      </w:r>
    </w:p>
    <w:p w14:paraId="70B9C058" w14:textId="44EEE985" w:rsidR="00B433FF" w:rsidRPr="00F55E25" w:rsidRDefault="00F523BE" w:rsidP="00B31D93">
      <w:pPr>
        <w:pStyle w:val="a3"/>
        <w:spacing w:before="79"/>
        <w:ind w:left="1160" w:right="165"/>
        <w:jc w:val="both"/>
      </w:pPr>
      <w:r w:rsidRPr="00F55E25">
        <w:t xml:space="preserve">продукции (работ, услуг) эмитента: не оказывают влияния на деятельность эмитента и выплаты по ценным </w:t>
      </w:r>
      <w:r w:rsidRPr="00F55E25">
        <w:rPr>
          <w:spacing w:val="-2"/>
        </w:rPr>
        <w:t>бумагам.</w:t>
      </w:r>
    </w:p>
    <w:p w14:paraId="2114E994" w14:textId="77777777" w:rsidR="00F523BE" w:rsidRPr="00F55E25" w:rsidRDefault="00F523BE" w:rsidP="00B31D93">
      <w:pPr>
        <w:pStyle w:val="1"/>
        <w:numPr>
          <w:ilvl w:val="1"/>
          <w:numId w:val="6"/>
        </w:numPr>
        <w:tabs>
          <w:tab w:val="left" w:pos="1511"/>
        </w:tabs>
        <w:spacing w:before="5" w:line="228" w:lineRule="exact"/>
        <w:ind w:left="1510" w:firstLine="333"/>
      </w:pPr>
      <w:r w:rsidRPr="00F55E25">
        <w:t>Банковские</w:t>
      </w:r>
      <w:r w:rsidRPr="00F55E25">
        <w:rPr>
          <w:spacing w:val="-8"/>
        </w:rPr>
        <w:t xml:space="preserve"> </w:t>
      </w:r>
      <w:r w:rsidRPr="00F55E25">
        <w:rPr>
          <w:spacing w:val="-4"/>
        </w:rPr>
        <w:t>риски</w:t>
      </w:r>
    </w:p>
    <w:p w14:paraId="3A51A51D" w14:textId="77777777" w:rsidR="00F523BE" w:rsidRPr="00F55E25" w:rsidRDefault="00F523BE" w:rsidP="00F523BE">
      <w:pPr>
        <w:pStyle w:val="a3"/>
        <w:spacing w:line="228" w:lineRule="exact"/>
        <w:ind w:left="1870"/>
        <w:jc w:val="both"/>
      </w:pPr>
      <w:r w:rsidRPr="00F55E25">
        <w:t>Эмитенты</w:t>
      </w:r>
      <w:r w:rsidRPr="00F55E25">
        <w:rPr>
          <w:spacing w:val="-9"/>
        </w:rPr>
        <w:t xml:space="preserve"> </w:t>
      </w:r>
      <w:r w:rsidRPr="00F55E25">
        <w:t>не</w:t>
      </w:r>
      <w:r w:rsidRPr="00F55E25">
        <w:rPr>
          <w:spacing w:val="-10"/>
        </w:rPr>
        <w:t xml:space="preserve"> </w:t>
      </w:r>
      <w:r w:rsidRPr="00F55E25">
        <w:t>является</w:t>
      </w:r>
      <w:r w:rsidRPr="00F55E25">
        <w:rPr>
          <w:spacing w:val="-9"/>
        </w:rPr>
        <w:t xml:space="preserve"> </w:t>
      </w:r>
      <w:r w:rsidRPr="00F55E25">
        <w:t>кредитной</w:t>
      </w:r>
      <w:r w:rsidRPr="00F55E25">
        <w:rPr>
          <w:spacing w:val="-9"/>
        </w:rPr>
        <w:t xml:space="preserve"> </w:t>
      </w:r>
      <w:r w:rsidRPr="00F55E25">
        <w:rPr>
          <w:spacing w:val="-2"/>
        </w:rPr>
        <w:t>организацией.</w:t>
      </w:r>
    </w:p>
    <w:p w14:paraId="693814E9" w14:textId="21355309" w:rsidR="00F523BE" w:rsidRPr="00F55E25" w:rsidRDefault="00F523BE" w:rsidP="00F523BE">
      <w:pPr>
        <w:pStyle w:val="a3"/>
        <w:spacing w:before="1"/>
        <w:ind w:left="1160" w:right="163"/>
        <w:jc w:val="both"/>
      </w:pPr>
      <w:r w:rsidRPr="00F55E25">
        <w:t>Политика эмитента в области управления рисками: Типичные способы управления рисками - это</w:t>
      </w:r>
      <w:r w:rsidRPr="00F55E25">
        <w:rPr>
          <w:spacing w:val="-2"/>
        </w:rPr>
        <w:t xml:space="preserve"> </w:t>
      </w:r>
      <w:r w:rsidRPr="00F55E25">
        <w:t xml:space="preserve">страхование (договоры со страховыми компаниями), резервирование (создание резервов на покрытие непредвиденных потерь или перебоев с поставками сырья/материалов или товаров), диверсификация (разработка новых видов продукции, работа со многими поставщиками/клиентами, </w:t>
      </w:r>
      <w:r w:rsidR="00652FDB" w:rsidRPr="00F55E25">
        <w:t>«</w:t>
      </w:r>
      <w:r w:rsidRPr="00F55E25">
        <w:t>распределенный</w:t>
      </w:r>
      <w:r w:rsidR="00652FDB" w:rsidRPr="00F55E25">
        <w:t>»</w:t>
      </w:r>
      <w:r w:rsidRPr="00F55E25">
        <w:t xml:space="preserve"> офис, наличие нескольких производственных площадок и т.п.), хеджирование (в случае, если основная продукция или основное сырье являются объектом торговли на срочном рынке), ограничение (лимитирование) и избежание. АО </w:t>
      </w:r>
      <w:r w:rsidR="00813FEA" w:rsidRPr="00F55E25">
        <w:t>«</w:t>
      </w:r>
      <w:r w:rsidRPr="00F55E25">
        <w:t>Вешки</w:t>
      </w:r>
      <w:r w:rsidR="00813FEA" w:rsidRPr="00F55E25">
        <w:t>»</w:t>
      </w:r>
      <w:r w:rsidRPr="00F55E25">
        <w:t xml:space="preserve"> использует различные способы управления рисками как вышеперечисленные, так и более индивидуальные в зависимости от возникающей необходимости.</w:t>
      </w:r>
    </w:p>
    <w:p w14:paraId="06905E5B" w14:textId="0099E9CB" w:rsidR="00F523BE" w:rsidRPr="00F55E25" w:rsidRDefault="00F523BE" w:rsidP="00B31D93">
      <w:pPr>
        <w:tabs>
          <w:tab w:val="left" w:pos="4740"/>
        </w:tabs>
        <w:rPr>
          <w:sz w:val="21"/>
        </w:rPr>
      </w:pPr>
    </w:p>
    <w:p w14:paraId="6B807557" w14:textId="6DEFFEC7" w:rsidR="00B433FF" w:rsidRPr="00F55E25" w:rsidRDefault="00935322">
      <w:pPr>
        <w:pStyle w:val="1"/>
        <w:numPr>
          <w:ilvl w:val="0"/>
          <w:numId w:val="3"/>
        </w:numPr>
        <w:tabs>
          <w:tab w:val="left" w:pos="1448"/>
        </w:tabs>
        <w:spacing w:before="1" w:line="266" w:lineRule="auto"/>
        <w:ind w:right="159" w:firstLine="0"/>
        <w:jc w:val="both"/>
      </w:pPr>
      <w:r w:rsidRPr="00F55E25">
        <w:t>Перечень совершенных обществом в отчетном году сделок, признаваемых в соответствии с Федеральным</w:t>
      </w:r>
      <w:r w:rsidRPr="00F55E25">
        <w:rPr>
          <w:spacing w:val="-2"/>
        </w:rPr>
        <w:t xml:space="preserve"> </w:t>
      </w:r>
      <w:r w:rsidRPr="00F55E25">
        <w:t xml:space="preserve">законом </w:t>
      </w:r>
      <w:r w:rsidR="00F73216" w:rsidRPr="00F55E25">
        <w:t>«</w:t>
      </w:r>
      <w:r w:rsidRPr="00F55E25">
        <w:t>Об акционерных обществах</w:t>
      </w:r>
      <w:r w:rsidR="00F73216" w:rsidRPr="00F55E25">
        <w:t>»</w:t>
      </w:r>
      <w:r w:rsidRPr="00F55E25">
        <w:t xml:space="preserve"> крупными сделками, с указанием по каждой сделке ее существенных условий и органа управления акционерного общества, принявшего решение о согласии на ее совершение или ее последующем одобрении.</w:t>
      </w:r>
    </w:p>
    <w:p w14:paraId="3A2271DB" w14:textId="5592C7FB" w:rsidR="00B433FF" w:rsidRPr="00F55E25" w:rsidRDefault="00F523BE">
      <w:pPr>
        <w:pStyle w:val="a3"/>
        <w:spacing w:before="25"/>
        <w:ind w:left="1160" w:right="169" w:firstLine="705"/>
        <w:jc w:val="both"/>
      </w:pPr>
      <w:r w:rsidRPr="00F55E25">
        <w:t>В 202</w:t>
      </w:r>
      <w:r w:rsidR="004362F2" w:rsidRPr="00F55E25">
        <w:t>3</w:t>
      </w:r>
      <w:r w:rsidR="00935322" w:rsidRPr="00F55E25">
        <w:t xml:space="preserve"> году Общество не совершало сделок, признаваемых в соответствии с Федеральным законом </w:t>
      </w:r>
      <w:r w:rsidR="004B7C1A" w:rsidRPr="00F55E25">
        <w:t>«</w:t>
      </w:r>
      <w:r w:rsidR="00935322" w:rsidRPr="00F55E25">
        <w:t>Об акционерных обществах</w:t>
      </w:r>
      <w:r w:rsidR="004B7C1A" w:rsidRPr="00F55E25">
        <w:t>»</w:t>
      </w:r>
      <w:r w:rsidR="00935322" w:rsidRPr="00F55E25">
        <w:t>, крупными сделками.</w:t>
      </w:r>
    </w:p>
    <w:p w14:paraId="5676C416" w14:textId="77777777" w:rsidR="00B433FF" w:rsidRPr="00F55E25" w:rsidRDefault="00B433FF">
      <w:pPr>
        <w:pStyle w:val="a3"/>
        <w:spacing w:before="4"/>
        <w:rPr>
          <w:sz w:val="21"/>
        </w:rPr>
      </w:pPr>
    </w:p>
    <w:p w14:paraId="254D5E8E" w14:textId="77777777" w:rsidR="00B433FF" w:rsidRPr="00F55E25" w:rsidRDefault="00935322">
      <w:pPr>
        <w:pStyle w:val="1"/>
        <w:numPr>
          <w:ilvl w:val="0"/>
          <w:numId w:val="3"/>
        </w:numPr>
        <w:tabs>
          <w:tab w:val="left" w:pos="1448"/>
        </w:tabs>
        <w:spacing w:line="264" w:lineRule="auto"/>
        <w:ind w:right="156" w:firstLine="0"/>
        <w:jc w:val="both"/>
      </w:pPr>
      <w:r w:rsidRPr="00F55E25">
        <w:t>Перечень совершенных обществом в отчетном году сделок, признаваемых в соответствии с Федеральным</w:t>
      </w:r>
      <w:r w:rsidRPr="00F55E25">
        <w:rPr>
          <w:spacing w:val="-2"/>
        </w:rPr>
        <w:t xml:space="preserve"> </w:t>
      </w:r>
      <w:r w:rsidRPr="00F55E25">
        <w:t>законом "Об акционерных обществах" сделками, в совершении которых имелась заинтересованность, с указанием по каждой сделке заинтересованного лица (заинтересованных лиц), существенных условий и органа управления общества, принявшего решение о согласии на ее совершение или ее последующем одобрении (при наличии такого решения), а для каждой сделки (группы взаимосвязанных сделок), размер которой (которых) составлял два или более процента балансовой стоимости активов общества, - также с указанием основания (оснований), по которому (по которым) лицо (лица) признано (признаны) заинтересованным (заинтересованными) в совершении сделки, доли участия заинтересованного лица (заинтересованных лиц) в уставном (складочном) капитале (доли принадлежавших</w:t>
      </w:r>
      <w:r w:rsidRPr="00F55E25">
        <w:rPr>
          <w:spacing w:val="-1"/>
        </w:rPr>
        <w:t xml:space="preserve"> </w:t>
      </w:r>
      <w:r w:rsidRPr="00F55E25">
        <w:t>заинтересованному</w:t>
      </w:r>
      <w:r w:rsidRPr="00F55E25">
        <w:rPr>
          <w:spacing w:val="-1"/>
        </w:rPr>
        <w:t xml:space="preserve"> </w:t>
      </w:r>
      <w:r w:rsidRPr="00F55E25">
        <w:t>лицу</w:t>
      </w:r>
      <w:r w:rsidRPr="00F55E25">
        <w:rPr>
          <w:spacing w:val="-1"/>
        </w:rPr>
        <w:t xml:space="preserve"> </w:t>
      </w:r>
      <w:r w:rsidRPr="00F55E25">
        <w:t>(заинтересованным лицам) акций) общества и юридического лица, являвшегося стороной в сделке, на дату совершения сделки.</w:t>
      </w:r>
    </w:p>
    <w:p w14:paraId="243129E8" w14:textId="3B29B5F0" w:rsidR="00B433FF" w:rsidRPr="00F55E25" w:rsidRDefault="00F523BE">
      <w:pPr>
        <w:pStyle w:val="a3"/>
        <w:spacing w:before="35"/>
        <w:ind w:left="1160" w:right="169" w:firstLine="705"/>
        <w:jc w:val="both"/>
      </w:pPr>
      <w:r w:rsidRPr="00F55E25">
        <w:t>В 202</w:t>
      </w:r>
      <w:r w:rsidR="004362F2" w:rsidRPr="00F55E25">
        <w:t xml:space="preserve">3 </w:t>
      </w:r>
      <w:r w:rsidR="00935322" w:rsidRPr="00F55E25">
        <w:t xml:space="preserve">году Общество не совершало сделок, признаваемых в соответствии с Федеральным законом </w:t>
      </w:r>
      <w:r w:rsidR="004B7C1A" w:rsidRPr="00F55E25">
        <w:t>«</w:t>
      </w:r>
      <w:r w:rsidR="00935322" w:rsidRPr="00F55E25">
        <w:t>Об акционерных обществах</w:t>
      </w:r>
      <w:r w:rsidR="004B7C1A" w:rsidRPr="00F55E25">
        <w:t>»</w:t>
      </w:r>
      <w:r w:rsidR="00935322" w:rsidRPr="00F55E25">
        <w:t>, сделками в совершении которых имеется заинтересованность.</w:t>
      </w:r>
    </w:p>
    <w:p w14:paraId="0D21653A" w14:textId="77777777" w:rsidR="00B433FF" w:rsidRPr="00F55E25" w:rsidRDefault="00B433FF">
      <w:pPr>
        <w:pStyle w:val="a3"/>
        <w:spacing w:before="11"/>
        <w:rPr>
          <w:sz w:val="25"/>
        </w:rPr>
      </w:pPr>
    </w:p>
    <w:p w14:paraId="55352189" w14:textId="77777777" w:rsidR="00B433FF" w:rsidRPr="00F55E25" w:rsidRDefault="00935322" w:rsidP="00DA497B">
      <w:pPr>
        <w:pStyle w:val="1"/>
        <w:numPr>
          <w:ilvl w:val="0"/>
          <w:numId w:val="3"/>
        </w:numPr>
        <w:tabs>
          <w:tab w:val="left" w:pos="1415"/>
        </w:tabs>
        <w:spacing w:line="276" w:lineRule="auto"/>
        <w:ind w:left="1016" w:right="156" w:firstLine="0"/>
        <w:jc w:val="both"/>
      </w:pPr>
      <w:r w:rsidRPr="00F55E25">
        <w:t>Состав совета директоров общества, включая информацию об изменениях в составе совета директоров общества, имевших место в отчетном году, и сведения о членах совета директоров (наблюдательного совета) общества, в том числе их краткие биографические данные (год рождения, сведения об образовании, сведения об основном месте работы), доля их участия в уставном капитале общества и доля принадлежащих им обыкновенных акций общества, а в случае, если в течение</w:t>
      </w:r>
      <w:r w:rsidRPr="00F55E25">
        <w:rPr>
          <w:spacing w:val="80"/>
        </w:rPr>
        <w:t xml:space="preserve"> </w:t>
      </w:r>
      <w:r w:rsidRPr="00F55E25">
        <w:t xml:space="preserve">отчетного года имели место совершенные членами совета директоров (наблюдательного совета) сделки по </w:t>
      </w:r>
      <w:r w:rsidRPr="00F55E25">
        <w:lastRenderedPageBreak/>
        <w:t>приобретению или отчуждению акций общества, также сведения о таких сделках с указанием по каждой</w:t>
      </w:r>
      <w:r w:rsidRPr="00F55E25">
        <w:rPr>
          <w:spacing w:val="-1"/>
        </w:rPr>
        <w:t xml:space="preserve"> </w:t>
      </w:r>
      <w:r w:rsidRPr="00F55E25">
        <w:t>сделке</w:t>
      </w:r>
      <w:r w:rsidRPr="00F55E25">
        <w:rPr>
          <w:spacing w:val="-3"/>
        </w:rPr>
        <w:t xml:space="preserve"> </w:t>
      </w:r>
      <w:r w:rsidRPr="00F55E25">
        <w:t>даты ее</w:t>
      </w:r>
      <w:r w:rsidRPr="00F55E25">
        <w:rPr>
          <w:spacing w:val="-3"/>
        </w:rPr>
        <w:t xml:space="preserve"> </w:t>
      </w:r>
      <w:r w:rsidRPr="00F55E25">
        <w:t>совершения,</w:t>
      </w:r>
      <w:r w:rsidRPr="00F55E25">
        <w:rPr>
          <w:spacing w:val="-2"/>
        </w:rPr>
        <w:t xml:space="preserve"> </w:t>
      </w:r>
      <w:r w:rsidRPr="00F55E25">
        <w:t>содержания сделки, категорий</w:t>
      </w:r>
      <w:r w:rsidRPr="00F55E25">
        <w:rPr>
          <w:spacing w:val="-1"/>
        </w:rPr>
        <w:t xml:space="preserve"> </w:t>
      </w:r>
      <w:r w:rsidRPr="00F55E25">
        <w:t>(типов) и</w:t>
      </w:r>
      <w:r w:rsidRPr="00F55E25">
        <w:rPr>
          <w:spacing w:val="-1"/>
        </w:rPr>
        <w:t xml:space="preserve"> </w:t>
      </w:r>
      <w:r w:rsidRPr="00F55E25">
        <w:t>количества акций</w:t>
      </w:r>
      <w:r w:rsidRPr="00F55E25">
        <w:rPr>
          <w:spacing w:val="-1"/>
        </w:rPr>
        <w:t xml:space="preserve"> </w:t>
      </w:r>
      <w:r w:rsidRPr="00F55E25">
        <w:t>общества, являвшихся предметом сделки.</w:t>
      </w:r>
    </w:p>
    <w:p w14:paraId="725458D6" w14:textId="77777777" w:rsidR="00B433FF" w:rsidRPr="00F55E25" w:rsidRDefault="00B433FF">
      <w:pPr>
        <w:pStyle w:val="a3"/>
        <w:spacing w:before="5"/>
        <w:rPr>
          <w:b/>
          <w:sz w:val="19"/>
        </w:rPr>
      </w:pPr>
    </w:p>
    <w:p w14:paraId="28E1024E" w14:textId="76465DB9" w:rsidR="00B433FF" w:rsidRPr="00F55E25" w:rsidRDefault="00935322">
      <w:pPr>
        <w:pStyle w:val="a3"/>
        <w:spacing w:after="34"/>
        <w:ind w:left="1865"/>
        <w:jc w:val="both"/>
        <w:rPr>
          <w:spacing w:val="-2"/>
        </w:rPr>
      </w:pPr>
      <w:r w:rsidRPr="00F55E25">
        <w:t>По</w:t>
      </w:r>
      <w:r w:rsidRPr="00F55E25">
        <w:rPr>
          <w:spacing w:val="-12"/>
        </w:rPr>
        <w:t xml:space="preserve"> </w:t>
      </w:r>
      <w:r w:rsidRPr="00F55E25">
        <w:t>состоянию</w:t>
      </w:r>
      <w:r w:rsidRPr="00F55E25">
        <w:rPr>
          <w:spacing w:val="-8"/>
        </w:rPr>
        <w:t xml:space="preserve"> </w:t>
      </w:r>
      <w:r w:rsidRPr="00F55E25">
        <w:t>на</w:t>
      </w:r>
      <w:r w:rsidRPr="00F55E25">
        <w:rPr>
          <w:spacing w:val="-5"/>
        </w:rPr>
        <w:t xml:space="preserve"> </w:t>
      </w:r>
      <w:r w:rsidR="00F523BE" w:rsidRPr="00F55E25">
        <w:t>01.01.202</w:t>
      </w:r>
      <w:r w:rsidR="004362F2" w:rsidRPr="00F55E25">
        <w:t>3</w:t>
      </w:r>
      <w:r w:rsidR="0019263A" w:rsidRPr="00F55E25">
        <w:t xml:space="preserve"> г.</w:t>
      </w:r>
      <w:r w:rsidRPr="00F55E25">
        <w:rPr>
          <w:spacing w:val="-11"/>
        </w:rPr>
        <w:t xml:space="preserve"> </w:t>
      </w:r>
      <w:r w:rsidRPr="00F55E25">
        <w:t>в</w:t>
      </w:r>
      <w:r w:rsidRPr="00F55E25">
        <w:rPr>
          <w:spacing w:val="-6"/>
        </w:rPr>
        <w:t xml:space="preserve"> </w:t>
      </w:r>
      <w:r w:rsidRPr="00F55E25">
        <w:t>состав</w:t>
      </w:r>
      <w:r w:rsidRPr="00F55E25">
        <w:rPr>
          <w:spacing w:val="-6"/>
        </w:rPr>
        <w:t xml:space="preserve"> </w:t>
      </w:r>
      <w:r w:rsidRPr="00F55E25">
        <w:t>Совета</w:t>
      </w:r>
      <w:r w:rsidRPr="00F55E25">
        <w:rPr>
          <w:spacing w:val="-5"/>
        </w:rPr>
        <w:t xml:space="preserve"> </w:t>
      </w:r>
      <w:r w:rsidRPr="00F55E25">
        <w:t>директоров</w:t>
      </w:r>
      <w:r w:rsidRPr="00F55E25">
        <w:rPr>
          <w:spacing w:val="-6"/>
        </w:rPr>
        <w:t xml:space="preserve"> </w:t>
      </w:r>
      <w:r w:rsidRPr="00F55E25">
        <w:t>общества</w:t>
      </w:r>
      <w:r w:rsidRPr="00F55E25">
        <w:rPr>
          <w:spacing w:val="-5"/>
        </w:rPr>
        <w:t xml:space="preserve"> </w:t>
      </w:r>
      <w:r w:rsidRPr="00F55E25">
        <w:t>входили</w:t>
      </w:r>
      <w:r w:rsidRPr="00F55E25">
        <w:rPr>
          <w:spacing w:val="-9"/>
        </w:rPr>
        <w:t xml:space="preserve"> </w:t>
      </w:r>
      <w:r w:rsidRPr="00F55E25">
        <w:t>следующие</w:t>
      </w:r>
      <w:r w:rsidRPr="00F55E25">
        <w:rPr>
          <w:spacing w:val="-9"/>
        </w:rPr>
        <w:t xml:space="preserve"> </w:t>
      </w:r>
      <w:r w:rsidRPr="00F55E25">
        <w:rPr>
          <w:spacing w:val="-2"/>
        </w:rPr>
        <w:t>лица:</w:t>
      </w:r>
    </w:p>
    <w:p w14:paraId="048666C4" w14:textId="77777777" w:rsidR="00336CD3" w:rsidRPr="00F55E25" w:rsidRDefault="00336CD3">
      <w:pPr>
        <w:pStyle w:val="a3"/>
        <w:spacing w:after="34"/>
        <w:ind w:left="1865"/>
        <w:jc w:val="both"/>
      </w:pPr>
    </w:p>
    <w:tbl>
      <w:tblPr>
        <w:tblStyle w:val="TableNormal"/>
        <w:tblW w:w="0" w:type="auto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3144"/>
        <w:gridCol w:w="3456"/>
        <w:gridCol w:w="1474"/>
      </w:tblGrid>
      <w:tr w:rsidR="00F55E25" w:rsidRPr="00F55E25" w14:paraId="6BE614E9" w14:textId="77777777">
        <w:trPr>
          <w:trHeight w:val="2274"/>
        </w:trPr>
        <w:tc>
          <w:tcPr>
            <w:tcW w:w="1402" w:type="dxa"/>
          </w:tcPr>
          <w:p w14:paraId="5B2227DA" w14:textId="77777777" w:rsidR="00B433FF" w:rsidRPr="00F55E25" w:rsidRDefault="00B433FF">
            <w:pPr>
              <w:pStyle w:val="TableParagraph"/>
            </w:pPr>
          </w:p>
          <w:p w14:paraId="485FB4E8" w14:textId="77777777" w:rsidR="00B433FF" w:rsidRPr="00F55E25" w:rsidRDefault="00B433FF">
            <w:pPr>
              <w:pStyle w:val="TableParagraph"/>
            </w:pPr>
          </w:p>
          <w:p w14:paraId="1AABF28A" w14:textId="77777777" w:rsidR="00B433FF" w:rsidRPr="00F55E25" w:rsidRDefault="00B433FF">
            <w:pPr>
              <w:pStyle w:val="TableParagraph"/>
            </w:pPr>
          </w:p>
          <w:p w14:paraId="51844BD5" w14:textId="77777777" w:rsidR="00B433FF" w:rsidRPr="00F55E25" w:rsidRDefault="00B433FF">
            <w:pPr>
              <w:pStyle w:val="TableParagraph"/>
              <w:spacing w:before="7"/>
              <w:rPr>
                <w:sz w:val="21"/>
              </w:rPr>
            </w:pPr>
          </w:p>
          <w:p w14:paraId="5B5E10F4" w14:textId="77777777" w:rsidR="00B433FF" w:rsidRPr="00F55E25" w:rsidRDefault="00935322">
            <w:pPr>
              <w:pStyle w:val="TableParagraph"/>
              <w:spacing w:before="1"/>
              <w:ind w:left="431"/>
              <w:rPr>
                <w:b/>
                <w:sz w:val="20"/>
              </w:rPr>
            </w:pPr>
            <w:r w:rsidRPr="00F55E25">
              <w:rPr>
                <w:b/>
                <w:sz w:val="20"/>
              </w:rPr>
              <w:t>№</w:t>
            </w:r>
            <w:r w:rsidRPr="00F55E25">
              <w:rPr>
                <w:b/>
                <w:spacing w:val="1"/>
                <w:sz w:val="20"/>
              </w:rPr>
              <w:t xml:space="preserve"> </w:t>
            </w:r>
            <w:r w:rsidRPr="00F55E25"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3144" w:type="dxa"/>
          </w:tcPr>
          <w:p w14:paraId="42BD5408" w14:textId="77777777" w:rsidR="00B433FF" w:rsidRPr="00F55E25" w:rsidRDefault="00B433FF">
            <w:pPr>
              <w:pStyle w:val="TableParagraph"/>
            </w:pPr>
          </w:p>
          <w:p w14:paraId="744D8641" w14:textId="77777777" w:rsidR="00B433FF" w:rsidRPr="00F55E25" w:rsidRDefault="00B433FF">
            <w:pPr>
              <w:pStyle w:val="TableParagraph"/>
            </w:pPr>
          </w:p>
          <w:p w14:paraId="5D24532A" w14:textId="77777777" w:rsidR="00B433FF" w:rsidRPr="00F55E25" w:rsidRDefault="00B433FF">
            <w:pPr>
              <w:pStyle w:val="TableParagraph"/>
            </w:pPr>
          </w:p>
          <w:p w14:paraId="55974D4B" w14:textId="77777777" w:rsidR="00B433FF" w:rsidRPr="00F55E25" w:rsidRDefault="00B433FF">
            <w:pPr>
              <w:pStyle w:val="TableParagraph"/>
              <w:spacing w:before="2"/>
              <w:rPr>
                <w:sz w:val="19"/>
              </w:rPr>
            </w:pPr>
          </w:p>
          <w:p w14:paraId="287D2AB0" w14:textId="77777777" w:rsidR="00B433FF" w:rsidRPr="00F55E25" w:rsidRDefault="00935322">
            <w:pPr>
              <w:pStyle w:val="TableParagraph"/>
              <w:ind w:left="47"/>
              <w:rPr>
                <w:b/>
                <w:i/>
                <w:sz w:val="20"/>
              </w:rPr>
            </w:pPr>
            <w:r w:rsidRPr="00F55E25">
              <w:rPr>
                <w:b/>
                <w:i/>
                <w:sz w:val="20"/>
              </w:rPr>
              <w:t>ФИО</w:t>
            </w:r>
            <w:r w:rsidRPr="00F55E25">
              <w:rPr>
                <w:b/>
                <w:i/>
                <w:spacing w:val="-7"/>
                <w:sz w:val="20"/>
              </w:rPr>
              <w:t xml:space="preserve"> </w:t>
            </w:r>
            <w:r w:rsidRPr="00F55E25">
              <w:rPr>
                <w:b/>
                <w:i/>
                <w:sz w:val="20"/>
              </w:rPr>
              <w:t>члена</w:t>
            </w:r>
            <w:r w:rsidRPr="00F55E25">
              <w:rPr>
                <w:b/>
                <w:i/>
                <w:spacing w:val="-6"/>
                <w:sz w:val="20"/>
              </w:rPr>
              <w:t xml:space="preserve"> </w:t>
            </w:r>
            <w:r w:rsidRPr="00F55E25">
              <w:rPr>
                <w:b/>
                <w:i/>
                <w:sz w:val="20"/>
              </w:rPr>
              <w:t>совета</w:t>
            </w:r>
            <w:r w:rsidRPr="00F55E25">
              <w:rPr>
                <w:b/>
                <w:i/>
                <w:spacing w:val="-4"/>
                <w:sz w:val="20"/>
              </w:rPr>
              <w:t xml:space="preserve"> </w:t>
            </w:r>
            <w:r w:rsidRPr="00F55E25">
              <w:rPr>
                <w:b/>
                <w:i/>
                <w:spacing w:val="-2"/>
                <w:sz w:val="20"/>
              </w:rPr>
              <w:t>директоров</w:t>
            </w:r>
          </w:p>
        </w:tc>
        <w:tc>
          <w:tcPr>
            <w:tcW w:w="3456" w:type="dxa"/>
          </w:tcPr>
          <w:p w14:paraId="64DB5FC0" w14:textId="77777777" w:rsidR="00B433FF" w:rsidRPr="00F55E25" w:rsidRDefault="00B433FF">
            <w:pPr>
              <w:pStyle w:val="TableParagraph"/>
            </w:pPr>
          </w:p>
          <w:p w14:paraId="4EF54355" w14:textId="77777777" w:rsidR="00B433FF" w:rsidRPr="00F55E25" w:rsidRDefault="00B433FF">
            <w:pPr>
              <w:pStyle w:val="TableParagraph"/>
            </w:pPr>
          </w:p>
          <w:p w14:paraId="3224F403" w14:textId="77777777" w:rsidR="00B433FF" w:rsidRPr="00F55E25" w:rsidRDefault="00B433FF">
            <w:pPr>
              <w:pStyle w:val="TableParagraph"/>
              <w:spacing w:before="4"/>
              <w:rPr>
                <w:sz w:val="32"/>
              </w:rPr>
            </w:pPr>
          </w:p>
          <w:p w14:paraId="4EB1F2A7" w14:textId="77777777" w:rsidR="00B433FF" w:rsidRPr="00F55E25" w:rsidRDefault="00935322">
            <w:pPr>
              <w:pStyle w:val="TableParagraph"/>
              <w:spacing w:line="266" w:lineRule="auto"/>
              <w:ind w:left="541" w:hanging="332"/>
              <w:rPr>
                <w:b/>
                <w:sz w:val="20"/>
              </w:rPr>
            </w:pPr>
            <w:r w:rsidRPr="00F55E25">
              <w:rPr>
                <w:b/>
                <w:sz w:val="20"/>
              </w:rPr>
              <w:t>Краткие</w:t>
            </w:r>
            <w:r w:rsidRPr="00F55E25">
              <w:rPr>
                <w:b/>
                <w:spacing w:val="-13"/>
                <w:sz w:val="20"/>
              </w:rPr>
              <w:t xml:space="preserve"> </w:t>
            </w:r>
            <w:r w:rsidRPr="00F55E25">
              <w:rPr>
                <w:b/>
                <w:sz w:val="20"/>
              </w:rPr>
              <w:t>биографические</w:t>
            </w:r>
            <w:r w:rsidRPr="00F55E25">
              <w:rPr>
                <w:b/>
                <w:spacing w:val="-12"/>
                <w:sz w:val="20"/>
              </w:rPr>
              <w:t xml:space="preserve"> </w:t>
            </w:r>
            <w:r w:rsidRPr="00F55E25">
              <w:rPr>
                <w:b/>
                <w:sz w:val="20"/>
              </w:rPr>
              <w:t>данные членов совета директоров</w:t>
            </w:r>
          </w:p>
        </w:tc>
        <w:tc>
          <w:tcPr>
            <w:tcW w:w="1474" w:type="dxa"/>
          </w:tcPr>
          <w:p w14:paraId="1BB6C929" w14:textId="77777777" w:rsidR="00B433FF" w:rsidRPr="00F55E25" w:rsidRDefault="00935322">
            <w:pPr>
              <w:pStyle w:val="TableParagraph"/>
              <w:spacing w:line="264" w:lineRule="auto"/>
              <w:ind w:left="47" w:right="41" w:hanging="1"/>
              <w:jc w:val="center"/>
              <w:rPr>
                <w:b/>
                <w:sz w:val="20"/>
              </w:rPr>
            </w:pPr>
            <w:r w:rsidRPr="00F55E25">
              <w:rPr>
                <w:b/>
                <w:sz w:val="20"/>
              </w:rPr>
              <w:t xml:space="preserve">Сведения о </w:t>
            </w:r>
            <w:r w:rsidRPr="00F55E25">
              <w:rPr>
                <w:b/>
                <w:spacing w:val="-2"/>
                <w:sz w:val="20"/>
              </w:rPr>
              <w:t xml:space="preserve">владении </w:t>
            </w:r>
            <w:r w:rsidRPr="00F55E25">
              <w:rPr>
                <w:b/>
                <w:sz w:val="20"/>
              </w:rPr>
              <w:t>акциями,</w:t>
            </w:r>
            <w:r w:rsidRPr="00F55E25">
              <w:rPr>
                <w:b/>
                <w:spacing w:val="-10"/>
                <w:sz w:val="20"/>
              </w:rPr>
              <w:t xml:space="preserve"> </w:t>
            </w:r>
            <w:r w:rsidRPr="00F55E25">
              <w:rPr>
                <w:b/>
                <w:sz w:val="20"/>
              </w:rPr>
              <w:t>%</w:t>
            </w:r>
            <w:r w:rsidRPr="00F55E25">
              <w:rPr>
                <w:b/>
                <w:spacing w:val="-9"/>
                <w:sz w:val="20"/>
              </w:rPr>
              <w:t xml:space="preserve"> </w:t>
            </w:r>
            <w:r w:rsidRPr="00F55E25">
              <w:rPr>
                <w:b/>
                <w:sz w:val="20"/>
              </w:rPr>
              <w:t xml:space="preserve">от </w:t>
            </w:r>
            <w:r w:rsidRPr="00F55E25">
              <w:rPr>
                <w:b/>
                <w:spacing w:val="-2"/>
                <w:sz w:val="20"/>
              </w:rPr>
              <w:t xml:space="preserve">уставного </w:t>
            </w:r>
            <w:r w:rsidRPr="00F55E25">
              <w:rPr>
                <w:b/>
                <w:sz w:val="20"/>
              </w:rPr>
              <w:t>капитала,</w:t>
            </w:r>
            <w:r w:rsidRPr="00F55E25">
              <w:rPr>
                <w:b/>
                <w:spacing w:val="-1"/>
                <w:sz w:val="20"/>
              </w:rPr>
              <w:t xml:space="preserve"> </w:t>
            </w:r>
            <w:r w:rsidRPr="00F55E25">
              <w:rPr>
                <w:b/>
                <w:sz w:val="20"/>
              </w:rPr>
              <w:t xml:space="preserve">% </w:t>
            </w:r>
            <w:r w:rsidRPr="00F55E25">
              <w:rPr>
                <w:b/>
                <w:spacing w:val="-2"/>
                <w:sz w:val="20"/>
              </w:rPr>
              <w:t xml:space="preserve">обыкновенных </w:t>
            </w:r>
            <w:r w:rsidRPr="00F55E25">
              <w:rPr>
                <w:b/>
                <w:sz w:val="20"/>
              </w:rPr>
              <w:t>акций (по состоянию на</w:t>
            </w:r>
          </w:p>
          <w:p w14:paraId="4E4FF13A" w14:textId="1B67C1D1" w:rsidR="00B433FF" w:rsidRPr="00F55E25" w:rsidRDefault="00935322">
            <w:pPr>
              <w:pStyle w:val="TableParagraph"/>
              <w:ind w:left="241" w:right="238"/>
              <w:jc w:val="center"/>
              <w:rPr>
                <w:b/>
                <w:sz w:val="20"/>
              </w:rPr>
            </w:pPr>
            <w:r w:rsidRPr="00F55E25">
              <w:rPr>
                <w:b/>
                <w:spacing w:val="-2"/>
                <w:sz w:val="20"/>
              </w:rPr>
              <w:t>01.01.202</w:t>
            </w:r>
            <w:r w:rsidR="00813FEA" w:rsidRPr="00F55E25">
              <w:rPr>
                <w:b/>
                <w:spacing w:val="-2"/>
                <w:sz w:val="20"/>
              </w:rPr>
              <w:t>3</w:t>
            </w:r>
            <w:r w:rsidRPr="00F55E25">
              <w:rPr>
                <w:b/>
                <w:spacing w:val="-2"/>
                <w:sz w:val="20"/>
              </w:rPr>
              <w:t>)</w:t>
            </w:r>
          </w:p>
        </w:tc>
      </w:tr>
      <w:tr w:rsidR="00F55E25" w:rsidRPr="00F55E25" w14:paraId="64F94142" w14:textId="77777777">
        <w:trPr>
          <w:trHeight w:val="690"/>
        </w:trPr>
        <w:tc>
          <w:tcPr>
            <w:tcW w:w="1402" w:type="dxa"/>
          </w:tcPr>
          <w:p w14:paraId="74BD1C7D" w14:textId="77777777" w:rsidR="00B433FF" w:rsidRPr="00F55E25" w:rsidRDefault="00935322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F55E25">
              <w:rPr>
                <w:spacing w:val="-5"/>
                <w:sz w:val="20"/>
              </w:rPr>
              <w:t>1.</w:t>
            </w:r>
          </w:p>
        </w:tc>
        <w:tc>
          <w:tcPr>
            <w:tcW w:w="3144" w:type="dxa"/>
          </w:tcPr>
          <w:p w14:paraId="15FACC57" w14:textId="77777777" w:rsidR="00B433FF" w:rsidRPr="00F55E25" w:rsidRDefault="00935322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F55E25">
              <w:rPr>
                <w:sz w:val="20"/>
              </w:rPr>
              <w:t>Дмитриев</w:t>
            </w:r>
            <w:r w:rsidRPr="00F55E25">
              <w:rPr>
                <w:spacing w:val="-10"/>
                <w:sz w:val="20"/>
              </w:rPr>
              <w:t xml:space="preserve"> </w:t>
            </w:r>
            <w:r w:rsidRPr="00F55E25">
              <w:rPr>
                <w:sz w:val="20"/>
              </w:rPr>
              <w:t>Николай</w:t>
            </w:r>
            <w:r w:rsidRPr="00F55E25">
              <w:rPr>
                <w:spacing w:val="-12"/>
                <w:sz w:val="20"/>
              </w:rPr>
              <w:t xml:space="preserve"> </w:t>
            </w:r>
            <w:r w:rsidRPr="00F55E25">
              <w:rPr>
                <w:spacing w:val="-2"/>
                <w:sz w:val="20"/>
              </w:rPr>
              <w:t>Игоревич</w:t>
            </w:r>
          </w:p>
        </w:tc>
        <w:tc>
          <w:tcPr>
            <w:tcW w:w="3456" w:type="dxa"/>
          </w:tcPr>
          <w:p w14:paraId="517DF2DB" w14:textId="77777777" w:rsidR="00B433FF" w:rsidRPr="00F55E25" w:rsidRDefault="00935322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 w:rsidRPr="00F55E25">
              <w:rPr>
                <w:sz w:val="20"/>
              </w:rPr>
              <w:t>Год</w:t>
            </w:r>
            <w:r w:rsidRPr="00F55E25">
              <w:rPr>
                <w:spacing w:val="-12"/>
                <w:sz w:val="20"/>
              </w:rPr>
              <w:t xml:space="preserve"> </w:t>
            </w:r>
            <w:r w:rsidRPr="00F55E25">
              <w:rPr>
                <w:sz w:val="20"/>
              </w:rPr>
              <w:t>рождения:</w:t>
            </w:r>
            <w:r w:rsidRPr="00F55E25">
              <w:rPr>
                <w:spacing w:val="-6"/>
                <w:sz w:val="20"/>
              </w:rPr>
              <w:t xml:space="preserve"> </w:t>
            </w:r>
            <w:r w:rsidRPr="00F55E25">
              <w:rPr>
                <w:spacing w:val="-4"/>
                <w:sz w:val="20"/>
              </w:rPr>
              <w:t>1986</w:t>
            </w:r>
          </w:p>
          <w:p w14:paraId="67DA9FCF" w14:textId="77777777" w:rsidR="00B433FF" w:rsidRPr="00F55E25" w:rsidRDefault="00935322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 w:rsidRPr="00F55E25">
              <w:rPr>
                <w:sz w:val="20"/>
              </w:rPr>
              <w:t>Сведения</w:t>
            </w:r>
            <w:r w:rsidRPr="00F55E25">
              <w:rPr>
                <w:spacing w:val="-13"/>
                <w:sz w:val="20"/>
              </w:rPr>
              <w:t xml:space="preserve"> </w:t>
            </w:r>
            <w:r w:rsidRPr="00F55E25">
              <w:rPr>
                <w:sz w:val="20"/>
              </w:rPr>
              <w:t>об</w:t>
            </w:r>
            <w:r w:rsidRPr="00F55E25">
              <w:rPr>
                <w:spacing w:val="-12"/>
                <w:sz w:val="20"/>
              </w:rPr>
              <w:t xml:space="preserve"> </w:t>
            </w:r>
            <w:r w:rsidRPr="00F55E25">
              <w:rPr>
                <w:sz w:val="20"/>
              </w:rPr>
              <w:t>образовании:</w:t>
            </w:r>
            <w:r w:rsidRPr="00F55E25">
              <w:rPr>
                <w:spacing w:val="-13"/>
                <w:sz w:val="20"/>
              </w:rPr>
              <w:t xml:space="preserve"> </w:t>
            </w:r>
            <w:r w:rsidRPr="00F55E25">
              <w:rPr>
                <w:sz w:val="20"/>
              </w:rPr>
              <w:t>высшее Место работы: частный</w:t>
            </w:r>
          </w:p>
          <w:p w14:paraId="4931C9C0" w14:textId="77777777" w:rsidR="00DE50EE" w:rsidRPr="00F55E25" w:rsidRDefault="00DE50EE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 w:rsidRPr="00F55E25">
              <w:rPr>
                <w:sz w:val="20"/>
              </w:rPr>
              <w:t>Предприниматель</w:t>
            </w:r>
          </w:p>
        </w:tc>
        <w:tc>
          <w:tcPr>
            <w:tcW w:w="1474" w:type="dxa"/>
          </w:tcPr>
          <w:p w14:paraId="1615A6C4" w14:textId="77777777" w:rsidR="00B433FF" w:rsidRPr="00F55E25" w:rsidRDefault="00B433FF">
            <w:pPr>
              <w:pStyle w:val="TableParagraph"/>
              <w:spacing w:before="8"/>
              <w:rPr>
                <w:sz w:val="21"/>
              </w:rPr>
            </w:pPr>
          </w:p>
          <w:p w14:paraId="57AB62C7" w14:textId="77777777" w:rsidR="00B433FF" w:rsidRPr="00F55E25" w:rsidRDefault="00935322">
            <w:pPr>
              <w:pStyle w:val="TableParagraph"/>
              <w:ind w:left="237" w:right="238"/>
              <w:jc w:val="center"/>
              <w:rPr>
                <w:b/>
                <w:i/>
                <w:sz w:val="20"/>
              </w:rPr>
            </w:pPr>
            <w:r w:rsidRPr="00F55E25">
              <w:rPr>
                <w:b/>
                <w:i/>
                <w:spacing w:val="-5"/>
                <w:sz w:val="20"/>
              </w:rPr>
              <w:t>0%</w:t>
            </w:r>
          </w:p>
        </w:tc>
      </w:tr>
      <w:tr w:rsidR="00F55E25" w:rsidRPr="00F55E25" w14:paraId="123836F4" w14:textId="77777777">
        <w:trPr>
          <w:trHeight w:val="690"/>
        </w:trPr>
        <w:tc>
          <w:tcPr>
            <w:tcW w:w="1402" w:type="dxa"/>
          </w:tcPr>
          <w:p w14:paraId="23D0D4AE" w14:textId="79F2197E" w:rsidR="00B433FF" w:rsidRPr="00F55E25" w:rsidRDefault="00935322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F55E25">
              <w:rPr>
                <w:spacing w:val="-5"/>
                <w:sz w:val="20"/>
              </w:rPr>
              <w:t>2.</w:t>
            </w:r>
          </w:p>
        </w:tc>
        <w:tc>
          <w:tcPr>
            <w:tcW w:w="3144" w:type="dxa"/>
          </w:tcPr>
          <w:p w14:paraId="1D7BCD16" w14:textId="77777777" w:rsidR="00B433FF" w:rsidRPr="00F55E25" w:rsidRDefault="00A51A8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F55E25">
              <w:rPr>
                <w:sz w:val="20"/>
              </w:rPr>
              <w:t>Иванова Мария Александровна</w:t>
            </w:r>
          </w:p>
        </w:tc>
        <w:tc>
          <w:tcPr>
            <w:tcW w:w="3456" w:type="dxa"/>
          </w:tcPr>
          <w:p w14:paraId="31778F79" w14:textId="77777777" w:rsidR="00B433FF" w:rsidRPr="00F55E25" w:rsidRDefault="00935322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 w:rsidRPr="00F55E25">
              <w:rPr>
                <w:sz w:val="20"/>
              </w:rPr>
              <w:t>Год</w:t>
            </w:r>
            <w:r w:rsidRPr="00F55E25">
              <w:rPr>
                <w:spacing w:val="-12"/>
                <w:sz w:val="20"/>
              </w:rPr>
              <w:t xml:space="preserve"> </w:t>
            </w:r>
            <w:r w:rsidRPr="00F55E25">
              <w:rPr>
                <w:sz w:val="20"/>
              </w:rPr>
              <w:t>рождения:</w:t>
            </w:r>
            <w:r w:rsidRPr="00F55E25">
              <w:rPr>
                <w:spacing w:val="-6"/>
                <w:sz w:val="20"/>
              </w:rPr>
              <w:t xml:space="preserve"> </w:t>
            </w:r>
          </w:p>
          <w:p w14:paraId="52C7DD90" w14:textId="77777777" w:rsidR="00B433FF" w:rsidRPr="00F55E25" w:rsidRDefault="00935322" w:rsidP="00A51A8F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 w:rsidRPr="00F55E25">
              <w:rPr>
                <w:sz w:val="20"/>
              </w:rPr>
              <w:t>Сведения</w:t>
            </w:r>
            <w:r w:rsidRPr="00F55E25">
              <w:rPr>
                <w:spacing w:val="-13"/>
                <w:sz w:val="20"/>
              </w:rPr>
              <w:t xml:space="preserve"> </w:t>
            </w:r>
            <w:r w:rsidRPr="00F55E25">
              <w:rPr>
                <w:sz w:val="20"/>
              </w:rPr>
              <w:t>об</w:t>
            </w:r>
            <w:r w:rsidRPr="00F55E25">
              <w:rPr>
                <w:spacing w:val="-12"/>
                <w:sz w:val="20"/>
              </w:rPr>
              <w:t xml:space="preserve"> </w:t>
            </w:r>
            <w:r w:rsidRPr="00F55E25">
              <w:rPr>
                <w:sz w:val="20"/>
              </w:rPr>
              <w:t>образовании:</w:t>
            </w:r>
            <w:r w:rsidRPr="00F55E25">
              <w:rPr>
                <w:spacing w:val="-13"/>
                <w:sz w:val="20"/>
              </w:rPr>
              <w:t xml:space="preserve"> </w:t>
            </w:r>
            <w:r w:rsidRPr="00F55E25">
              <w:rPr>
                <w:sz w:val="20"/>
              </w:rPr>
              <w:t xml:space="preserve">высшее Место работы: </w:t>
            </w:r>
          </w:p>
        </w:tc>
        <w:tc>
          <w:tcPr>
            <w:tcW w:w="1474" w:type="dxa"/>
          </w:tcPr>
          <w:p w14:paraId="588BB786" w14:textId="77777777" w:rsidR="00B433FF" w:rsidRPr="00F55E25" w:rsidRDefault="00B433FF">
            <w:pPr>
              <w:pStyle w:val="TableParagraph"/>
              <w:spacing w:before="8"/>
              <w:rPr>
                <w:sz w:val="21"/>
              </w:rPr>
            </w:pPr>
          </w:p>
          <w:p w14:paraId="030C8432" w14:textId="77777777" w:rsidR="00B433FF" w:rsidRPr="00F55E25" w:rsidRDefault="00935322">
            <w:pPr>
              <w:pStyle w:val="TableParagraph"/>
              <w:ind w:left="237" w:right="238"/>
              <w:jc w:val="center"/>
              <w:rPr>
                <w:b/>
                <w:i/>
                <w:sz w:val="20"/>
              </w:rPr>
            </w:pPr>
            <w:r w:rsidRPr="00F55E25">
              <w:rPr>
                <w:b/>
                <w:i/>
                <w:spacing w:val="-5"/>
                <w:sz w:val="20"/>
              </w:rPr>
              <w:t>0%</w:t>
            </w:r>
          </w:p>
        </w:tc>
      </w:tr>
      <w:tr w:rsidR="00F55E25" w:rsidRPr="00F55E25" w14:paraId="4AD97B27" w14:textId="77777777">
        <w:trPr>
          <w:trHeight w:val="921"/>
        </w:trPr>
        <w:tc>
          <w:tcPr>
            <w:tcW w:w="1402" w:type="dxa"/>
          </w:tcPr>
          <w:p w14:paraId="11A0D862" w14:textId="77777777" w:rsidR="00B433FF" w:rsidRPr="00F55E25" w:rsidRDefault="00935322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F55E25">
              <w:rPr>
                <w:spacing w:val="-5"/>
                <w:sz w:val="20"/>
              </w:rPr>
              <w:t>3.</w:t>
            </w:r>
          </w:p>
        </w:tc>
        <w:tc>
          <w:tcPr>
            <w:tcW w:w="3144" w:type="dxa"/>
          </w:tcPr>
          <w:p w14:paraId="6299D262" w14:textId="77777777" w:rsidR="00B433FF" w:rsidRPr="00F55E25" w:rsidRDefault="00A51A8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F55E25">
              <w:rPr>
                <w:sz w:val="20"/>
              </w:rPr>
              <w:t>Кирисенко Андрей Васильевич</w:t>
            </w:r>
          </w:p>
        </w:tc>
        <w:tc>
          <w:tcPr>
            <w:tcW w:w="3456" w:type="dxa"/>
          </w:tcPr>
          <w:p w14:paraId="4228EEF1" w14:textId="77777777" w:rsidR="00A51A8F" w:rsidRPr="00F55E25" w:rsidRDefault="00A51A8F">
            <w:pPr>
              <w:pStyle w:val="TableParagraph"/>
              <w:ind w:left="109" w:right="816"/>
              <w:rPr>
                <w:sz w:val="20"/>
              </w:rPr>
            </w:pPr>
            <w:r w:rsidRPr="00F55E25">
              <w:rPr>
                <w:sz w:val="20"/>
              </w:rPr>
              <w:t xml:space="preserve">Год рождения: </w:t>
            </w:r>
          </w:p>
          <w:p w14:paraId="37635843" w14:textId="77777777" w:rsidR="00B433FF" w:rsidRPr="00F55E25" w:rsidRDefault="00935322">
            <w:pPr>
              <w:pStyle w:val="TableParagraph"/>
              <w:ind w:left="109" w:right="816"/>
              <w:rPr>
                <w:sz w:val="20"/>
              </w:rPr>
            </w:pPr>
            <w:r w:rsidRPr="00F55E25">
              <w:rPr>
                <w:sz w:val="20"/>
              </w:rPr>
              <w:t>Сведения об образовании:</w:t>
            </w:r>
            <w:r w:rsidR="00A51A8F" w:rsidRPr="00F55E25">
              <w:rPr>
                <w:sz w:val="20"/>
              </w:rPr>
              <w:t xml:space="preserve"> высшее</w:t>
            </w:r>
          </w:p>
          <w:p w14:paraId="793DCB77" w14:textId="77777777" w:rsidR="00B433FF" w:rsidRPr="00F55E25" w:rsidRDefault="00935322" w:rsidP="00A51A8F">
            <w:pPr>
              <w:pStyle w:val="TableParagraph"/>
              <w:spacing w:line="230" w:lineRule="atLeast"/>
              <w:ind w:left="109" w:right="780"/>
              <w:rPr>
                <w:sz w:val="20"/>
              </w:rPr>
            </w:pPr>
            <w:r w:rsidRPr="00F55E25">
              <w:rPr>
                <w:sz w:val="20"/>
              </w:rPr>
              <w:t xml:space="preserve">Место работы: </w:t>
            </w:r>
          </w:p>
        </w:tc>
        <w:tc>
          <w:tcPr>
            <w:tcW w:w="1474" w:type="dxa"/>
          </w:tcPr>
          <w:p w14:paraId="52B39F39" w14:textId="77777777" w:rsidR="00B433FF" w:rsidRPr="00F55E25" w:rsidRDefault="00B433FF">
            <w:pPr>
              <w:pStyle w:val="TableParagraph"/>
              <w:spacing w:before="8"/>
              <w:rPr>
                <w:sz w:val="21"/>
              </w:rPr>
            </w:pPr>
          </w:p>
          <w:p w14:paraId="4FF02573" w14:textId="77777777" w:rsidR="00B433FF" w:rsidRPr="00F55E25" w:rsidRDefault="00A51A8F">
            <w:pPr>
              <w:pStyle w:val="TableParagraph"/>
              <w:ind w:left="237" w:right="238"/>
              <w:jc w:val="center"/>
              <w:rPr>
                <w:b/>
                <w:i/>
                <w:sz w:val="20"/>
              </w:rPr>
            </w:pPr>
            <w:r w:rsidRPr="00F55E25">
              <w:rPr>
                <w:b/>
                <w:i/>
                <w:spacing w:val="-2"/>
                <w:sz w:val="20"/>
              </w:rPr>
              <w:t>0</w:t>
            </w:r>
            <w:r w:rsidR="00935322" w:rsidRPr="00F55E25">
              <w:rPr>
                <w:b/>
                <w:i/>
                <w:spacing w:val="-2"/>
                <w:sz w:val="20"/>
              </w:rPr>
              <w:t>%</w:t>
            </w:r>
          </w:p>
        </w:tc>
      </w:tr>
      <w:tr w:rsidR="00F55E25" w:rsidRPr="00F55E25" w14:paraId="5EF4A121" w14:textId="77777777">
        <w:trPr>
          <w:trHeight w:val="690"/>
        </w:trPr>
        <w:tc>
          <w:tcPr>
            <w:tcW w:w="1402" w:type="dxa"/>
          </w:tcPr>
          <w:p w14:paraId="145660DC" w14:textId="77777777" w:rsidR="00B433FF" w:rsidRPr="00F55E25" w:rsidRDefault="00935322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F55E25">
              <w:rPr>
                <w:spacing w:val="-5"/>
                <w:sz w:val="20"/>
              </w:rPr>
              <w:t>4.</w:t>
            </w:r>
          </w:p>
        </w:tc>
        <w:tc>
          <w:tcPr>
            <w:tcW w:w="3144" w:type="dxa"/>
          </w:tcPr>
          <w:p w14:paraId="50CE9BA8" w14:textId="77777777" w:rsidR="00B433FF" w:rsidRPr="00F55E25" w:rsidRDefault="00A51A8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F55E25">
              <w:rPr>
                <w:sz w:val="20"/>
              </w:rPr>
              <w:t>Пономаренко Юлия Анатольевна</w:t>
            </w:r>
          </w:p>
        </w:tc>
        <w:tc>
          <w:tcPr>
            <w:tcW w:w="3456" w:type="dxa"/>
          </w:tcPr>
          <w:p w14:paraId="21365DAA" w14:textId="77777777" w:rsidR="00B433FF" w:rsidRPr="00F55E25" w:rsidRDefault="00935322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 w:rsidRPr="00F55E25">
              <w:rPr>
                <w:sz w:val="20"/>
              </w:rPr>
              <w:t>Год</w:t>
            </w:r>
            <w:r w:rsidRPr="00F55E25">
              <w:rPr>
                <w:spacing w:val="-12"/>
                <w:sz w:val="20"/>
              </w:rPr>
              <w:t xml:space="preserve"> </w:t>
            </w:r>
            <w:r w:rsidRPr="00F55E25">
              <w:rPr>
                <w:sz w:val="20"/>
              </w:rPr>
              <w:t>рождения:</w:t>
            </w:r>
            <w:r w:rsidRPr="00F55E25">
              <w:rPr>
                <w:spacing w:val="-6"/>
                <w:sz w:val="20"/>
              </w:rPr>
              <w:t xml:space="preserve"> </w:t>
            </w:r>
          </w:p>
          <w:p w14:paraId="3DB4103C" w14:textId="77777777" w:rsidR="00B433FF" w:rsidRPr="00F55E25" w:rsidRDefault="00935322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 w:rsidRPr="00F55E25">
              <w:rPr>
                <w:sz w:val="20"/>
              </w:rPr>
              <w:t>Сведения</w:t>
            </w:r>
            <w:r w:rsidRPr="00F55E25">
              <w:rPr>
                <w:spacing w:val="-13"/>
                <w:sz w:val="20"/>
              </w:rPr>
              <w:t xml:space="preserve"> </w:t>
            </w:r>
            <w:r w:rsidRPr="00F55E25">
              <w:rPr>
                <w:sz w:val="20"/>
              </w:rPr>
              <w:t>об</w:t>
            </w:r>
            <w:r w:rsidRPr="00F55E25">
              <w:rPr>
                <w:spacing w:val="-12"/>
                <w:sz w:val="20"/>
              </w:rPr>
              <w:t xml:space="preserve"> </w:t>
            </w:r>
            <w:r w:rsidRPr="00F55E25">
              <w:rPr>
                <w:sz w:val="20"/>
              </w:rPr>
              <w:t>образовании:</w:t>
            </w:r>
            <w:r w:rsidRPr="00F55E25">
              <w:rPr>
                <w:spacing w:val="-13"/>
                <w:sz w:val="20"/>
              </w:rPr>
              <w:t xml:space="preserve"> </w:t>
            </w:r>
            <w:r w:rsidRPr="00F55E25">
              <w:rPr>
                <w:sz w:val="20"/>
              </w:rPr>
              <w:t>высшее Место работы: ОАО «Вешки»</w:t>
            </w:r>
          </w:p>
        </w:tc>
        <w:tc>
          <w:tcPr>
            <w:tcW w:w="1474" w:type="dxa"/>
          </w:tcPr>
          <w:p w14:paraId="3FDFA098" w14:textId="77777777" w:rsidR="00B433FF" w:rsidRPr="00F55E25" w:rsidRDefault="00B433FF">
            <w:pPr>
              <w:pStyle w:val="TableParagraph"/>
              <w:spacing w:before="8"/>
              <w:rPr>
                <w:sz w:val="21"/>
              </w:rPr>
            </w:pPr>
          </w:p>
          <w:p w14:paraId="0120B60C" w14:textId="77777777" w:rsidR="00B433FF" w:rsidRPr="00F55E25" w:rsidRDefault="00A51A8F">
            <w:pPr>
              <w:pStyle w:val="TableParagraph"/>
              <w:ind w:left="241" w:right="238"/>
              <w:jc w:val="center"/>
              <w:rPr>
                <w:b/>
                <w:i/>
                <w:sz w:val="20"/>
              </w:rPr>
            </w:pPr>
            <w:r w:rsidRPr="00F55E25">
              <w:rPr>
                <w:b/>
                <w:i/>
                <w:spacing w:val="-2"/>
                <w:sz w:val="20"/>
              </w:rPr>
              <w:t>0</w:t>
            </w:r>
            <w:r w:rsidR="00935322" w:rsidRPr="00F55E25">
              <w:rPr>
                <w:b/>
                <w:i/>
                <w:spacing w:val="-2"/>
                <w:sz w:val="20"/>
              </w:rPr>
              <w:t>%</w:t>
            </w:r>
          </w:p>
        </w:tc>
      </w:tr>
      <w:tr w:rsidR="00A66249" w:rsidRPr="00F55E25" w14:paraId="77F64994" w14:textId="77777777">
        <w:trPr>
          <w:trHeight w:val="690"/>
        </w:trPr>
        <w:tc>
          <w:tcPr>
            <w:tcW w:w="1402" w:type="dxa"/>
          </w:tcPr>
          <w:p w14:paraId="2A506CD3" w14:textId="77777777" w:rsidR="00A66249" w:rsidRPr="00F55E25" w:rsidRDefault="00A66249">
            <w:pPr>
              <w:pStyle w:val="TableParagraph"/>
              <w:spacing w:line="221" w:lineRule="exact"/>
              <w:ind w:left="110"/>
              <w:rPr>
                <w:spacing w:val="-5"/>
                <w:sz w:val="20"/>
              </w:rPr>
            </w:pPr>
          </w:p>
          <w:p w14:paraId="337EF1F2" w14:textId="0840EB20" w:rsidR="00A66249" w:rsidRPr="00F55E25" w:rsidRDefault="00C3718C" w:rsidP="00A66249">
            <w:pPr>
              <w:pStyle w:val="TableParagraph"/>
              <w:spacing w:line="221" w:lineRule="exact"/>
              <w:rPr>
                <w:spacing w:val="-5"/>
                <w:sz w:val="20"/>
              </w:rPr>
            </w:pPr>
            <w:r w:rsidRPr="00F55E25">
              <w:rPr>
                <w:spacing w:val="-5"/>
                <w:sz w:val="20"/>
              </w:rPr>
              <w:t xml:space="preserve">   </w:t>
            </w:r>
            <w:r w:rsidR="00A66249" w:rsidRPr="00F55E25">
              <w:rPr>
                <w:spacing w:val="-5"/>
                <w:sz w:val="20"/>
              </w:rPr>
              <w:t>5.</w:t>
            </w:r>
          </w:p>
        </w:tc>
        <w:tc>
          <w:tcPr>
            <w:tcW w:w="3144" w:type="dxa"/>
          </w:tcPr>
          <w:p w14:paraId="28149481" w14:textId="775D1683" w:rsidR="00A66249" w:rsidRPr="00F55E25" w:rsidRDefault="00A66249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F55E25">
              <w:rPr>
                <w:sz w:val="20"/>
              </w:rPr>
              <w:t>Ромазанов Александр Расумович</w:t>
            </w:r>
          </w:p>
        </w:tc>
        <w:tc>
          <w:tcPr>
            <w:tcW w:w="3456" w:type="dxa"/>
          </w:tcPr>
          <w:p w14:paraId="506E20B3" w14:textId="77777777" w:rsidR="00A66249" w:rsidRPr="00F55E25" w:rsidRDefault="00A66249" w:rsidP="00A66249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 w:rsidRPr="00F55E25">
              <w:rPr>
                <w:sz w:val="20"/>
              </w:rPr>
              <w:t>Год</w:t>
            </w:r>
            <w:r w:rsidRPr="00F55E25">
              <w:rPr>
                <w:spacing w:val="-12"/>
                <w:sz w:val="20"/>
              </w:rPr>
              <w:t xml:space="preserve"> </w:t>
            </w:r>
            <w:r w:rsidRPr="00F55E25">
              <w:rPr>
                <w:sz w:val="20"/>
              </w:rPr>
              <w:t>рождения:</w:t>
            </w:r>
            <w:r w:rsidRPr="00F55E25">
              <w:rPr>
                <w:spacing w:val="-6"/>
                <w:sz w:val="20"/>
              </w:rPr>
              <w:t xml:space="preserve"> </w:t>
            </w:r>
          </w:p>
          <w:p w14:paraId="3891DD33" w14:textId="08AA096A" w:rsidR="00A66249" w:rsidRPr="00F55E25" w:rsidRDefault="00A66249" w:rsidP="00A66249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 w:rsidRPr="00F55E25">
              <w:rPr>
                <w:sz w:val="20"/>
              </w:rPr>
              <w:t>Сведения</w:t>
            </w:r>
            <w:r w:rsidRPr="00F55E25">
              <w:rPr>
                <w:spacing w:val="-13"/>
                <w:sz w:val="20"/>
              </w:rPr>
              <w:t xml:space="preserve"> </w:t>
            </w:r>
            <w:r w:rsidRPr="00F55E25">
              <w:rPr>
                <w:sz w:val="20"/>
              </w:rPr>
              <w:t>об</w:t>
            </w:r>
            <w:r w:rsidRPr="00F55E25">
              <w:rPr>
                <w:spacing w:val="-12"/>
                <w:sz w:val="20"/>
              </w:rPr>
              <w:t xml:space="preserve"> </w:t>
            </w:r>
            <w:r w:rsidRPr="00F55E25">
              <w:rPr>
                <w:sz w:val="20"/>
              </w:rPr>
              <w:t>образовании:</w:t>
            </w:r>
            <w:r w:rsidRPr="00F55E25">
              <w:rPr>
                <w:spacing w:val="-13"/>
                <w:sz w:val="20"/>
              </w:rPr>
              <w:t xml:space="preserve"> </w:t>
            </w:r>
            <w:r w:rsidRPr="00F55E25">
              <w:rPr>
                <w:sz w:val="20"/>
              </w:rPr>
              <w:t>высшее Место работы:</w:t>
            </w:r>
          </w:p>
        </w:tc>
        <w:tc>
          <w:tcPr>
            <w:tcW w:w="1474" w:type="dxa"/>
          </w:tcPr>
          <w:p w14:paraId="4EDFBA2E" w14:textId="58D584DA" w:rsidR="00A66249" w:rsidRPr="00F55E25" w:rsidRDefault="00DA497B">
            <w:pPr>
              <w:pStyle w:val="TableParagraph"/>
              <w:spacing w:before="8"/>
              <w:rPr>
                <w:b/>
                <w:bCs/>
                <w:i/>
                <w:iCs/>
                <w:sz w:val="21"/>
              </w:rPr>
            </w:pPr>
            <w:r w:rsidRPr="00F55E25">
              <w:rPr>
                <w:sz w:val="21"/>
              </w:rPr>
              <w:t xml:space="preserve">           </w:t>
            </w:r>
            <w:r w:rsidR="00A66249" w:rsidRPr="00F55E25">
              <w:rPr>
                <w:b/>
                <w:bCs/>
                <w:i/>
                <w:iCs/>
                <w:sz w:val="21"/>
              </w:rPr>
              <w:t>0%</w:t>
            </w:r>
          </w:p>
        </w:tc>
      </w:tr>
    </w:tbl>
    <w:p w14:paraId="5B9CBF2F" w14:textId="5E36B6FC" w:rsidR="00B433FF" w:rsidRPr="00F55E25" w:rsidRDefault="00B433FF">
      <w:pPr>
        <w:pStyle w:val="a3"/>
        <w:spacing w:before="4"/>
        <w:rPr>
          <w:sz w:val="21"/>
        </w:rPr>
      </w:pPr>
    </w:p>
    <w:p w14:paraId="275F4A50" w14:textId="77777777" w:rsidR="00B433FF" w:rsidRPr="00F55E25" w:rsidRDefault="00935322">
      <w:pPr>
        <w:pStyle w:val="1"/>
        <w:numPr>
          <w:ilvl w:val="0"/>
          <w:numId w:val="3"/>
        </w:numPr>
        <w:tabs>
          <w:tab w:val="left" w:pos="1516"/>
        </w:tabs>
        <w:spacing w:before="1" w:line="266" w:lineRule="auto"/>
        <w:ind w:left="1016" w:right="159" w:firstLine="0"/>
        <w:jc w:val="both"/>
      </w:pPr>
      <w:r w:rsidRPr="00F55E25">
        <w:t>Сведения о лице, занимающем должность (осуществляющем функции) единоличного исполнительного органа общества, и членах коллегиального исполнительного органа общества, в том числе их</w:t>
      </w:r>
      <w:r w:rsidRPr="00F55E25">
        <w:rPr>
          <w:spacing w:val="-6"/>
        </w:rPr>
        <w:t xml:space="preserve"> </w:t>
      </w:r>
      <w:r w:rsidRPr="00F55E25">
        <w:t>краткие биографические</w:t>
      </w:r>
      <w:r w:rsidRPr="00F55E25">
        <w:rPr>
          <w:spacing w:val="-4"/>
        </w:rPr>
        <w:t xml:space="preserve"> </w:t>
      </w:r>
      <w:r w:rsidRPr="00F55E25">
        <w:t>данные (год</w:t>
      </w:r>
      <w:r w:rsidRPr="00F55E25">
        <w:rPr>
          <w:spacing w:val="-2"/>
        </w:rPr>
        <w:t xml:space="preserve"> </w:t>
      </w:r>
      <w:r w:rsidRPr="00F55E25">
        <w:t>рождения,</w:t>
      </w:r>
      <w:r w:rsidRPr="00F55E25">
        <w:rPr>
          <w:spacing w:val="-3"/>
        </w:rPr>
        <w:t xml:space="preserve"> </w:t>
      </w:r>
      <w:r w:rsidRPr="00F55E25">
        <w:t>сведения об</w:t>
      </w:r>
      <w:r w:rsidRPr="00F55E25">
        <w:rPr>
          <w:spacing w:val="-1"/>
        </w:rPr>
        <w:t xml:space="preserve"> </w:t>
      </w:r>
      <w:r w:rsidRPr="00F55E25">
        <w:t>образовании, сведения об</w:t>
      </w:r>
      <w:r w:rsidRPr="00F55E25">
        <w:rPr>
          <w:spacing w:val="-6"/>
        </w:rPr>
        <w:t xml:space="preserve"> </w:t>
      </w:r>
      <w:r w:rsidRPr="00F55E25">
        <w:t>основном месте работы), доля их</w:t>
      </w:r>
      <w:r w:rsidRPr="00F55E25">
        <w:rPr>
          <w:spacing w:val="-5"/>
        </w:rPr>
        <w:t xml:space="preserve"> </w:t>
      </w:r>
      <w:r w:rsidRPr="00F55E25">
        <w:t>участия в уставном капитале общества и</w:t>
      </w:r>
      <w:r w:rsidRPr="00F55E25">
        <w:rPr>
          <w:spacing w:val="-1"/>
        </w:rPr>
        <w:t xml:space="preserve"> </w:t>
      </w:r>
      <w:r w:rsidRPr="00F55E25">
        <w:t>доля принадлежащих</w:t>
      </w:r>
      <w:r w:rsidRPr="00F55E25">
        <w:rPr>
          <w:spacing w:val="-5"/>
        </w:rPr>
        <w:t xml:space="preserve"> </w:t>
      </w:r>
      <w:r w:rsidRPr="00F55E25">
        <w:t>им обыкновенных</w:t>
      </w:r>
      <w:r w:rsidR="00F523BE" w:rsidRPr="00F55E25">
        <w:t xml:space="preserve"> акций акционерного общества, а в случае, если в течение отчетного года имели место совершенные лицом, занимающим должность (осуществляющим функции) единоличного исполнительного органа, и (или) членами коллегиального исполнительного органа сделки по</w:t>
      </w:r>
      <w:r w:rsidR="00F523BE" w:rsidRPr="00F55E25">
        <w:rPr>
          <w:spacing w:val="-3"/>
        </w:rPr>
        <w:t xml:space="preserve"> </w:t>
      </w:r>
      <w:r w:rsidR="00F523BE" w:rsidRPr="00F55E25">
        <w:t>приобретению или отчуждению акций общества, также сведения о таких сделках с указанием по каждой сделке даты ее совершения,</w:t>
      </w:r>
      <w:r w:rsidR="00F523BE" w:rsidRPr="00F55E25">
        <w:rPr>
          <w:spacing w:val="40"/>
        </w:rPr>
        <w:t xml:space="preserve"> </w:t>
      </w:r>
      <w:r w:rsidR="00F523BE" w:rsidRPr="00F55E25">
        <w:t>содержания сделки, категории (типа) и количества акций общества, являвшихся предметом сделки</w:t>
      </w:r>
    </w:p>
    <w:p w14:paraId="0DB2A98B" w14:textId="77777777" w:rsidR="00B433FF" w:rsidRPr="00F55E25" w:rsidRDefault="00B433FF">
      <w:pPr>
        <w:spacing w:line="266" w:lineRule="auto"/>
        <w:jc w:val="both"/>
      </w:pPr>
    </w:p>
    <w:p w14:paraId="1A1F021B" w14:textId="77777777" w:rsidR="00F523BE" w:rsidRPr="00F55E25" w:rsidRDefault="00DE50EE" w:rsidP="00DE50EE">
      <w:pPr>
        <w:pStyle w:val="a3"/>
      </w:pPr>
      <w:r w:rsidRPr="00F55E25">
        <w:rPr>
          <w:spacing w:val="-2"/>
        </w:rPr>
        <w:t xml:space="preserve">                     </w:t>
      </w:r>
      <w:r w:rsidR="00F523BE" w:rsidRPr="00F55E25">
        <w:rPr>
          <w:spacing w:val="-2"/>
        </w:rPr>
        <w:t>Лицо,</w:t>
      </w:r>
      <w:r w:rsidR="00F523BE" w:rsidRPr="00F55E25">
        <w:rPr>
          <w:spacing w:val="9"/>
        </w:rPr>
        <w:t xml:space="preserve"> </w:t>
      </w:r>
      <w:r w:rsidR="00F523BE" w:rsidRPr="00F55E25">
        <w:rPr>
          <w:spacing w:val="-2"/>
        </w:rPr>
        <w:t>занимающее</w:t>
      </w:r>
      <w:r w:rsidR="00F523BE" w:rsidRPr="00F55E25">
        <w:rPr>
          <w:spacing w:val="6"/>
        </w:rPr>
        <w:t xml:space="preserve"> </w:t>
      </w:r>
      <w:r w:rsidR="00F523BE" w:rsidRPr="00F55E25">
        <w:rPr>
          <w:spacing w:val="-2"/>
        </w:rPr>
        <w:t>должность</w:t>
      </w:r>
      <w:r w:rsidR="00F523BE" w:rsidRPr="00F55E25">
        <w:rPr>
          <w:spacing w:val="10"/>
        </w:rPr>
        <w:t xml:space="preserve"> </w:t>
      </w:r>
      <w:r w:rsidR="00F523BE" w:rsidRPr="00F55E25">
        <w:rPr>
          <w:spacing w:val="-2"/>
        </w:rPr>
        <w:t>единоличного</w:t>
      </w:r>
      <w:r w:rsidR="00F523BE" w:rsidRPr="00F55E25">
        <w:rPr>
          <w:spacing w:val="4"/>
        </w:rPr>
        <w:t xml:space="preserve"> </w:t>
      </w:r>
      <w:r w:rsidR="00F523BE" w:rsidRPr="00F55E25">
        <w:rPr>
          <w:spacing w:val="-2"/>
        </w:rPr>
        <w:t>исполнительного</w:t>
      </w:r>
      <w:r w:rsidR="00F523BE" w:rsidRPr="00F55E25">
        <w:rPr>
          <w:spacing w:val="4"/>
        </w:rPr>
        <w:t xml:space="preserve"> </w:t>
      </w:r>
      <w:r w:rsidR="00F523BE" w:rsidRPr="00F55E25">
        <w:rPr>
          <w:spacing w:val="-2"/>
        </w:rPr>
        <w:t>органа:</w:t>
      </w:r>
    </w:p>
    <w:p w14:paraId="32A079A9" w14:textId="77777777" w:rsidR="00DE50EE" w:rsidRPr="00F55E25" w:rsidRDefault="00DE50EE" w:rsidP="00F523BE">
      <w:pPr>
        <w:pStyle w:val="1"/>
        <w:spacing w:before="4" w:line="235" w:lineRule="auto"/>
        <w:ind w:right="6397"/>
        <w:jc w:val="left"/>
      </w:pPr>
      <w:r w:rsidRPr="00F55E25">
        <w:t>Мазалов Вячеслав Николаевич</w:t>
      </w:r>
    </w:p>
    <w:p w14:paraId="5168168B" w14:textId="77777777" w:rsidR="00F523BE" w:rsidRPr="00F55E25" w:rsidRDefault="00F523BE" w:rsidP="00F523BE">
      <w:pPr>
        <w:pStyle w:val="1"/>
        <w:spacing w:before="4" w:line="235" w:lineRule="auto"/>
        <w:ind w:right="6397"/>
        <w:jc w:val="left"/>
        <w:rPr>
          <w:b w:val="0"/>
        </w:rPr>
      </w:pPr>
      <w:r w:rsidRPr="00F55E25">
        <w:t xml:space="preserve">Год рождения: </w:t>
      </w:r>
      <w:r w:rsidR="00DE50EE" w:rsidRPr="00F55E25">
        <w:rPr>
          <w:b w:val="0"/>
        </w:rPr>
        <w:t>1966</w:t>
      </w:r>
      <w:r w:rsidRPr="00F55E25">
        <w:rPr>
          <w:b w:val="0"/>
        </w:rPr>
        <w:t xml:space="preserve"> </w:t>
      </w:r>
      <w:r w:rsidRPr="00F55E25">
        <w:rPr>
          <w:b w:val="0"/>
          <w:i/>
        </w:rPr>
        <w:t>г</w:t>
      </w:r>
      <w:r w:rsidRPr="00F55E25">
        <w:rPr>
          <w:b w:val="0"/>
        </w:rPr>
        <w:t>.</w:t>
      </w:r>
    </w:p>
    <w:p w14:paraId="2135BDA5" w14:textId="77777777" w:rsidR="00F523BE" w:rsidRPr="00F55E25" w:rsidRDefault="00F523BE" w:rsidP="00F523BE">
      <w:pPr>
        <w:spacing w:before="25"/>
        <w:ind w:left="1016"/>
        <w:rPr>
          <w:i/>
          <w:sz w:val="20"/>
        </w:rPr>
      </w:pPr>
      <w:r w:rsidRPr="00F55E25">
        <w:rPr>
          <w:b/>
          <w:sz w:val="20"/>
        </w:rPr>
        <w:t>Образование:</w:t>
      </w:r>
      <w:r w:rsidRPr="00F55E25">
        <w:rPr>
          <w:b/>
          <w:spacing w:val="-9"/>
          <w:sz w:val="20"/>
        </w:rPr>
        <w:t xml:space="preserve"> </w:t>
      </w:r>
      <w:r w:rsidRPr="00F55E25">
        <w:rPr>
          <w:i/>
          <w:spacing w:val="-2"/>
          <w:sz w:val="20"/>
        </w:rPr>
        <w:t>высшее</w:t>
      </w:r>
    </w:p>
    <w:p w14:paraId="25B9330B" w14:textId="77777777" w:rsidR="00F523BE" w:rsidRPr="00F55E25" w:rsidRDefault="00F523BE" w:rsidP="00F523BE">
      <w:pPr>
        <w:spacing w:before="25" w:line="261" w:lineRule="auto"/>
        <w:ind w:left="1016"/>
        <w:rPr>
          <w:sz w:val="20"/>
        </w:rPr>
      </w:pPr>
      <w:r w:rsidRPr="00F55E25">
        <w:rPr>
          <w:b/>
          <w:sz w:val="20"/>
        </w:rPr>
        <w:t>Место</w:t>
      </w:r>
      <w:r w:rsidRPr="00F55E25">
        <w:rPr>
          <w:b/>
          <w:spacing w:val="40"/>
          <w:sz w:val="20"/>
        </w:rPr>
        <w:t xml:space="preserve"> </w:t>
      </w:r>
      <w:r w:rsidRPr="00F55E25">
        <w:rPr>
          <w:b/>
          <w:sz w:val="20"/>
        </w:rPr>
        <w:t>работы</w:t>
      </w:r>
      <w:r w:rsidRPr="00F55E25">
        <w:rPr>
          <w:b/>
          <w:spacing w:val="40"/>
          <w:sz w:val="20"/>
        </w:rPr>
        <w:t xml:space="preserve"> </w:t>
      </w:r>
      <w:r w:rsidRPr="00F55E25">
        <w:rPr>
          <w:b/>
          <w:sz w:val="20"/>
        </w:rPr>
        <w:t>и</w:t>
      </w:r>
      <w:r w:rsidRPr="00F55E25">
        <w:rPr>
          <w:b/>
          <w:spacing w:val="40"/>
          <w:sz w:val="20"/>
        </w:rPr>
        <w:t xml:space="preserve"> </w:t>
      </w:r>
      <w:r w:rsidRPr="00F55E25">
        <w:rPr>
          <w:b/>
          <w:sz w:val="20"/>
        </w:rPr>
        <w:t>наименование</w:t>
      </w:r>
      <w:r w:rsidRPr="00F55E25">
        <w:rPr>
          <w:b/>
          <w:spacing w:val="40"/>
          <w:sz w:val="20"/>
        </w:rPr>
        <w:t xml:space="preserve"> </w:t>
      </w:r>
      <w:r w:rsidRPr="00F55E25">
        <w:rPr>
          <w:b/>
          <w:sz w:val="20"/>
        </w:rPr>
        <w:t>должности</w:t>
      </w:r>
      <w:r w:rsidRPr="00F55E25">
        <w:rPr>
          <w:b/>
          <w:spacing w:val="40"/>
          <w:sz w:val="20"/>
        </w:rPr>
        <w:t xml:space="preserve"> </w:t>
      </w:r>
      <w:r w:rsidRPr="00F55E25">
        <w:rPr>
          <w:b/>
          <w:sz w:val="20"/>
        </w:rPr>
        <w:t>по</w:t>
      </w:r>
      <w:r w:rsidRPr="00F55E25">
        <w:rPr>
          <w:b/>
          <w:spacing w:val="40"/>
          <w:sz w:val="20"/>
        </w:rPr>
        <w:t xml:space="preserve"> </w:t>
      </w:r>
      <w:r w:rsidRPr="00F55E25">
        <w:rPr>
          <w:b/>
          <w:sz w:val="20"/>
        </w:rPr>
        <w:t>основному</w:t>
      </w:r>
      <w:r w:rsidRPr="00F55E25">
        <w:rPr>
          <w:b/>
          <w:spacing w:val="40"/>
          <w:sz w:val="20"/>
        </w:rPr>
        <w:t xml:space="preserve"> </w:t>
      </w:r>
      <w:r w:rsidRPr="00F55E25">
        <w:rPr>
          <w:b/>
          <w:sz w:val="20"/>
        </w:rPr>
        <w:t>месту</w:t>
      </w:r>
      <w:r w:rsidRPr="00F55E25">
        <w:rPr>
          <w:b/>
          <w:spacing w:val="40"/>
          <w:sz w:val="20"/>
        </w:rPr>
        <w:t xml:space="preserve"> </w:t>
      </w:r>
      <w:r w:rsidRPr="00F55E25">
        <w:rPr>
          <w:b/>
          <w:sz w:val="20"/>
        </w:rPr>
        <w:t>работы:</w:t>
      </w:r>
      <w:r w:rsidRPr="00F55E25">
        <w:rPr>
          <w:b/>
          <w:spacing w:val="40"/>
          <w:sz w:val="20"/>
        </w:rPr>
        <w:t xml:space="preserve"> </w:t>
      </w:r>
      <w:r w:rsidRPr="00F55E25">
        <w:rPr>
          <w:sz w:val="20"/>
        </w:rPr>
        <w:t>АО</w:t>
      </w:r>
      <w:r w:rsidRPr="00F55E25">
        <w:rPr>
          <w:spacing w:val="40"/>
          <w:sz w:val="20"/>
        </w:rPr>
        <w:t xml:space="preserve"> </w:t>
      </w:r>
      <w:r w:rsidRPr="00F55E25">
        <w:rPr>
          <w:sz w:val="20"/>
        </w:rPr>
        <w:t>«Вешки»,</w:t>
      </w:r>
      <w:r w:rsidRPr="00F55E25">
        <w:rPr>
          <w:spacing w:val="40"/>
          <w:sz w:val="20"/>
        </w:rPr>
        <w:t xml:space="preserve"> </w:t>
      </w:r>
      <w:r w:rsidRPr="00F55E25">
        <w:rPr>
          <w:sz w:val="20"/>
        </w:rPr>
        <w:t>генеральный</w:t>
      </w:r>
      <w:r w:rsidRPr="00F55E25">
        <w:rPr>
          <w:spacing w:val="40"/>
          <w:sz w:val="20"/>
        </w:rPr>
        <w:t xml:space="preserve"> </w:t>
      </w:r>
      <w:r w:rsidR="00DE50EE" w:rsidRPr="00F55E25">
        <w:rPr>
          <w:sz w:val="20"/>
        </w:rPr>
        <w:t xml:space="preserve">директор </w:t>
      </w:r>
      <w:r w:rsidRPr="00F55E25">
        <w:rPr>
          <w:sz w:val="20"/>
        </w:rPr>
        <w:t>АО «Вешки».</w:t>
      </w:r>
    </w:p>
    <w:p w14:paraId="1303938E" w14:textId="77777777" w:rsidR="00336CD3" w:rsidRPr="00F55E25" w:rsidRDefault="00F523BE" w:rsidP="00336CD3">
      <w:pPr>
        <w:pStyle w:val="a3"/>
        <w:spacing w:before="3"/>
        <w:ind w:left="1068"/>
      </w:pPr>
      <w:r w:rsidRPr="00F55E25">
        <w:t>Доля</w:t>
      </w:r>
      <w:r w:rsidRPr="00F55E25">
        <w:rPr>
          <w:spacing w:val="-9"/>
        </w:rPr>
        <w:t xml:space="preserve"> </w:t>
      </w:r>
      <w:r w:rsidRPr="00F55E25">
        <w:t>в</w:t>
      </w:r>
      <w:r w:rsidRPr="00F55E25">
        <w:rPr>
          <w:spacing w:val="-10"/>
        </w:rPr>
        <w:t xml:space="preserve"> </w:t>
      </w:r>
      <w:r w:rsidRPr="00F55E25">
        <w:t>уставном</w:t>
      </w:r>
      <w:r w:rsidRPr="00F55E25">
        <w:rPr>
          <w:spacing w:val="-6"/>
        </w:rPr>
        <w:t xml:space="preserve"> </w:t>
      </w:r>
      <w:r w:rsidRPr="00F55E25">
        <w:t>капитале</w:t>
      </w:r>
      <w:r w:rsidRPr="00F55E25">
        <w:rPr>
          <w:spacing w:val="-10"/>
        </w:rPr>
        <w:t xml:space="preserve"> </w:t>
      </w:r>
      <w:r w:rsidRPr="00F55E25">
        <w:t>эмитента,</w:t>
      </w:r>
      <w:r w:rsidRPr="00F55E25">
        <w:rPr>
          <w:spacing w:val="-9"/>
        </w:rPr>
        <w:t xml:space="preserve"> </w:t>
      </w:r>
      <w:r w:rsidRPr="00F55E25">
        <w:t>доля</w:t>
      </w:r>
      <w:r w:rsidRPr="00F55E25">
        <w:rPr>
          <w:spacing w:val="-8"/>
        </w:rPr>
        <w:t xml:space="preserve"> </w:t>
      </w:r>
      <w:r w:rsidRPr="00F55E25">
        <w:t>обыкновенных</w:t>
      </w:r>
      <w:r w:rsidRPr="00F55E25">
        <w:rPr>
          <w:spacing w:val="-8"/>
        </w:rPr>
        <w:t xml:space="preserve"> </w:t>
      </w:r>
      <w:r w:rsidRPr="00F55E25">
        <w:t>акций:</w:t>
      </w:r>
      <w:r w:rsidRPr="00F55E25">
        <w:rPr>
          <w:spacing w:val="-5"/>
        </w:rPr>
        <w:t xml:space="preserve"> 0</w:t>
      </w:r>
      <w:r w:rsidRPr="00F55E25">
        <w:rPr>
          <w:b/>
          <w:i/>
          <w:spacing w:val="-5"/>
        </w:rPr>
        <w:t>%</w:t>
      </w:r>
      <w:r w:rsidRPr="00F55E25">
        <w:rPr>
          <w:spacing w:val="-5"/>
        </w:rPr>
        <w:t>.</w:t>
      </w:r>
    </w:p>
    <w:p w14:paraId="53560829" w14:textId="41D07C89" w:rsidR="00B433FF" w:rsidRPr="00F55E25" w:rsidRDefault="00935322" w:rsidP="00336CD3">
      <w:pPr>
        <w:pStyle w:val="a3"/>
        <w:spacing w:before="3"/>
        <w:ind w:left="1068"/>
      </w:pPr>
      <w:r w:rsidRPr="00F55E25">
        <w:t>В течение отчетного года имели место следующие совершенные единоличным исполнительным органом и членами коллегиального исполнительного органа общества сделки по приобретению или отчуждению акций общества (фамилия, имя, отчество лица, выполняющего функции единоличного исполнительного органа, и члена коллегиального исполнительного органа, дата сделки (дата, когда общество узнало</w:t>
      </w:r>
      <w:r w:rsidRPr="00F55E25">
        <w:rPr>
          <w:spacing w:val="-3"/>
        </w:rPr>
        <w:t xml:space="preserve"> </w:t>
      </w:r>
      <w:r w:rsidRPr="00F55E25">
        <w:t>о</w:t>
      </w:r>
      <w:r w:rsidRPr="00F55E25">
        <w:rPr>
          <w:spacing w:val="-3"/>
        </w:rPr>
        <w:t xml:space="preserve"> </w:t>
      </w:r>
      <w:r w:rsidRPr="00F55E25">
        <w:t>сделке), содержание</w:t>
      </w:r>
      <w:r w:rsidRPr="00F55E25">
        <w:rPr>
          <w:spacing w:val="-1"/>
        </w:rPr>
        <w:t xml:space="preserve"> </w:t>
      </w:r>
      <w:r w:rsidRPr="00F55E25">
        <w:t>сделки, категория</w:t>
      </w:r>
      <w:r w:rsidRPr="00F55E25">
        <w:rPr>
          <w:spacing w:val="-4"/>
        </w:rPr>
        <w:t xml:space="preserve"> </w:t>
      </w:r>
      <w:r w:rsidRPr="00F55E25">
        <w:t>(тип)</w:t>
      </w:r>
      <w:r w:rsidRPr="00F55E25">
        <w:rPr>
          <w:spacing w:val="-3"/>
        </w:rPr>
        <w:t xml:space="preserve"> </w:t>
      </w:r>
      <w:r w:rsidRPr="00F55E25">
        <w:t>и количество</w:t>
      </w:r>
      <w:r w:rsidRPr="00F55E25">
        <w:rPr>
          <w:spacing w:val="-7"/>
        </w:rPr>
        <w:t xml:space="preserve"> </w:t>
      </w:r>
      <w:r w:rsidRPr="00F55E25">
        <w:t>акций</w:t>
      </w:r>
      <w:r w:rsidRPr="00F55E25">
        <w:rPr>
          <w:spacing w:val="-5"/>
        </w:rPr>
        <w:t xml:space="preserve"> </w:t>
      </w:r>
      <w:r w:rsidRPr="00F55E25">
        <w:t>(доля</w:t>
      </w:r>
      <w:r w:rsidRPr="00F55E25">
        <w:rPr>
          <w:spacing w:val="-4"/>
        </w:rPr>
        <w:t xml:space="preserve"> </w:t>
      </w:r>
      <w:r w:rsidRPr="00F55E25">
        <w:t>акций такой категории</w:t>
      </w:r>
      <w:r w:rsidRPr="00F55E25">
        <w:rPr>
          <w:spacing w:val="-5"/>
        </w:rPr>
        <w:t xml:space="preserve"> </w:t>
      </w:r>
      <w:r w:rsidRPr="00F55E25">
        <w:t>(типа)</w:t>
      </w:r>
      <w:r w:rsidRPr="00F55E25">
        <w:rPr>
          <w:spacing w:val="-2"/>
        </w:rPr>
        <w:t xml:space="preserve"> </w:t>
      </w:r>
      <w:r w:rsidRPr="00F55E25">
        <w:t xml:space="preserve">до сделки и после сделки)): </w:t>
      </w:r>
      <w:r w:rsidRPr="00F55E25">
        <w:rPr>
          <w:b/>
        </w:rPr>
        <w:t>не имели место.</w:t>
      </w:r>
    </w:p>
    <w:p w14:paraId="2683E011" w14:textId="77777777" w:rsidR="00B433FF" w:rsidRPr="00F55E25" w:rsidRDefault="00B433FF">
      <w:pPr>
        <w:pStyle w:val="a3"/>
        <w:spacing w:before="5"/>
        <w:rPr>
          <w:b/>
          <w:sz w:val="22"/>
        </w:rPr>
      </w:pPr>
    </w:p>
    <w:p w14:paraId="2C37B77B" w14:textId="77777777" w:rsidR="00B433FF" w:rsidRPr="00F55E25" w:rsidRDefault="00935322">
      <w:pPr>
        <w:pStyle w:val="1"/>
        <w:numPr>
          <w:ilvl w:val="0"/>
          <w:numId w:val="3"/>
        </w:numPr>
        <w:tabs>
          <w:tab w:val="left" w:pos="1324"/>
        </w:tabs>
        <w:spacing w:before="1" w:line="264" w:lineRule="auto"/>
        <w:ind w:left="1016" w:right="158" w:firstLine="0"/>
        <w:jc w:val="both"/>
      </w:pPr>
      <w:r w:rsidRPr="00F55E25">
        <w:t>Основные положения политики общества в области вознаграждения и</w:t>
      </w:r>
      <w:r w:rsidRPr="00F55E25">
        <w:rPr>
          <w:spacing w:val="-3"/>
        </w:rPr>
        <w:t xml:space="preserve"> </w:t>
      </w:r>
      <w:r w:rsidRPr="00F55E25">
        <w:t>(или) компенсации</w:t>
      </w:r>
      <w:r w:rsidRPr="00F55E25">
        <w:rPr>
          <w:spacing w:val="-3"/>
        </w:rPr>
        <w:t xml:space="preserve"> </w:t>
      </w:r>
      <w:r w:rsidRPr="00F55E25">
        <w:t xml:space="preserve">расходов, а также сведения по каждому из органов управления общества с указанием размера всех видов вознаграждения, включая заработную плату членов органов управления общества, являвшихся его работниками, в том числе работавших по совместительству, премии, комиссионные, вознаграждения, отдельно выплаченные за участие в работе соответствующего органа управления, иные виды вознаграждения, которые были выплачены обществом в течение отчетного года, и с указанием размера </w:t>
      </w:r>
      <w:r w:rsidRPr="00F55E25">
        <w:lastRenderedPageBreak/>
        <w:t>расходов, связанных с исполнением функций членов органов управления общества, компенсированных обществом в течение отчетного года.</w:t>
      </w:r>
    </w:p>
    <w:p w14:paraId="7086B236" w14:textId="77777777" w:rsidR="00B433FF" w:rsidRPr="00F55E25" w:rsidRDefault="00935322">
      <w:pPr>
        <w:ind w:left="1016" w:right="161"/>
        <w:jc w:val="both"/>
        <w:rPr>
          <w:b/>
          <w:sz w:val="20"/>
        </w:rPr>
      </w:pPr>
      <w:r w:rsidRPr="00F55E25">
        <w:rPr>
          <w:b/>
          <w:sz w:val="20"/>
        </w:rPr>
        <w:t>Основные положения политики общества в области вознаграждения и (или) компенсации расходов по каждому из органов управления общества:</w:t>
      </w:r>
    </w:p>
    <w:p w14:paraId="7A6FBB39" w14:textId="77777777" w:rsidR="00B433FF" w:rsidRPr="00F55E25" w:rsidRDefault="00B433FF">
      <w:pPr>
        <w:pStyle w:val="a3"/>
        <w:spacing w:before="4"/>
        <w:rPr>
          <w:b/>
          <w:sz w:val="19"/>
        </w:rPr>
      </w:pPr>
    </w:p>
    <w:p w14:paraId="2B6E726B" w14:textId="77777777" w:rsidR="00B433FF" w:rsidRPr="00F55E25" w:rsidRDefault="00935322" w:rsidP="000C7760">
      <w:pPr>
        <w:pStyle w:val="a3"/>
        <w:ind w:left="1016" w:right="166" w:firstLine="424"/>
        <w:jc w:val="both"/>
      </w:pPr>
      <w:r w:rsidRPr="00F55E25">
        <w:t xml:space="preserve">В обществе отсутствует внутренний документ, содержащий политику в области вознаграждения членов совета директоров, членов исполнительных органов и иных ключевых руководящих работников </w:t>
      </w:r>
      <w:r w:rsidRPr="00F55E25">
        <w:rPr>
          <w:spacing w:val="-2"/>
        </w:rPr>
        <w:t>общества.</w:t>
      </w:r>
    </w:p>
    <w:p w14:paraId="47283E53" w14:textId="77777777" w:rsidR="00B433FF" w:rsidRPr="00F55E25" w:rsidRDefault="00935322">
      <w:pPr>
        <w:pStyle w:val="a3"/>
        <w:spacing w:before="2"/>
        <w:ind w:left="1016"/>
      </w:pPr>
      <w:r w:rsidRPr="00F55E25">
        <w:t>Надбавки за исполнение обязанностей председателя совета директоров при выплате членам совета директоров, членам исполнительных органов и иным ключевым руководящим работникам общества не использовались.</w:t>
      </w:r>
    </w:p>
    <w:p w14:paraId="6DEBCC9E" w14:textId="77777777" w:rsidR="00B433FF" w:rsidRPr="00F55E25" w:rsidRDefault="00935322">
      <w:pPr>
        <w:pStyle w:val="a3"/>
        <w:ind w:left="1016" w:right="125"/>
      </w:pPr>
      <w:r w:rsidRPr="00F55E25">
        <w:t>Краткосрочная</w:t>
      </w:r>
      <w:r w:rsidRPr="00F55E25">
        <w:rPr>
          <w:spacing w:val="-5"/>
        </w:rPr>
        <w:t xml:space="preserve"> </w:t>
      </w:r>
      <w:r w:rsidRPr="00F55E25">
        <w:t>и</w:t>
      </w:r>
      <w:r w:rsidRPr="00F55E25">
        <w:rPr>
          <w:spacing w:val="-6"/>
        </w:rPr>
        <w:t xml:space="preserve"> </w:t>
      </w:r>
      <w:r w:rsidRPr="00F55E25">
        <w:t>долгосрочная</w:t>
      </w:r>
      <w:r w:rsidRPr="00F55E25">
        <w:rPr>
          <w:spacing w:val="-5"/>
        </w:rPr>
        <w:t xml:space="preserve"> </w:t>
      </w:r>
      <w:r w:rsidRPr="00F55E25">
        <w:t>денежная</w:t>
      </w:r>
      <w:r w:rsidRPr="00F55E25">
        <w:rPr>
          <w:spacing w:val="-5"/>
        </w:rPr>
        <w:t xml:space="preserve"> </w:t>
      </w:r>
      <w:r w:rsidRPr="00F55E25">
        <w:t>мотивация</w:t>
      </w:r>
      <w:r w:rsidRPr="00F55E25">
        <w:rPr>
          <w:spacing w:val="-5"/>
        </w:rPr>
        <w:t xml:space="preserve"> </w:t>
      </w:r>
      <w:r w:rsidRPr="00F55E25">
        <w:t>членов</w:t>
      </w:r>
      <w:r w:rsidRPr="00F55E25">
        <w:rPr>
          <w:spacing w:val="-3"/>
        </w:rPr>
        <w:t xml:space="preserve"> </w:t>
      </w:r>
      <w:r w:rsidRPr="00F55E25">
        <w:t>совета</w:t>
      </w:r>
      <w:r w:rsidRPr="00F55E25">
        <w:rPr>
          <w:spacing w:val="-2"/>
        </w:rPr>
        <w:t xml:space="preserve"> </w:t>
      </w:r>
      <w:r w:rsidRPr="00F55E25">
        <w:t>директоров,</w:t>
      </w:r>
      <w:r w:rsidRPr="00F55E25">
        <w:rPr>
          <w:spacing w:val="-2"/>
        </w:rPr>
        <w:t xml:space="preserve"> </w:t>
      </w:r>
      <w:r w:rsidRPr="00F55E25">
        <w:t>членов</w:t>
      </w:r>
      <w:r w:rsidRPr="00F55E25">
        <w:rPr>
          <w:spacing w:val="-3"/>
        </w:rPr>
        <w:t xml:space="preserve"> </w:t>
      </w:r>
      <w:r w:rsidRPr="00F55E25">
        <w:t>исполнительных органов и иных ключевых руководящих работников общества отсутствует.</w:t>
      </w:r>
    </w:p>
    <w:p w14:paraId="0A15BAC5" w14:textId="77777777" w:rsidR="00B433FF" w:rsidRPr="00F55E25" w:rsidRDefault="00935322">
      <w:pPr>
        <w:pStyle w:val="a3"/>
        <w:ind w:left="1016"/>
      </w:pPr>
      <w:r w:rsidRPr="00F55E25">
        <w:t>Дополнительные выплаты и компенсации при досрочном прекращении полномочий членов совета директоров, членов исполнительных органов и иных ключевых руководящих работников общества отсутствуют.</w:t>
      </w:r>
    </w:p>
    <w:p w14:paraId="7EAAC44C" w14:textId="77777777" w:rsidR="00B433FF" w:rsidRDefault="00935322">
      <w:pPr>
        <w:pStyle w:val="a3"/>
        <w:ind w:left="1016"/>
      </w:pPr>
      <w:r w:rsidRPr="00F55E25">
        <w:t>Вознаграждения,</w:t>
      </w:r>
      <w:r w:rsidRPr="00F55E25">
        <w:rPr>
          <w:spacing w:val="80"/>
        </w:rPr>
        <w:t xml:space="preserve"> </w:t>
      </w:r>
      <w:r w:rsidRPr="00F55E25">
        <w:t>выплачиваемые</w:t>
      </w:r>
      <w:r w:rsidRPr="00F55E25">
        <w:rPr>
          <w:spacing w:val="80"/>
        </w:rPr>
        <w:t xml:space="preserve"> </w:t>
      </w:r>
      <w:r w:rsidRPr="00F55E25">
        <w:t>членам</w:t>
      </w:r>
      <w:r w:rsidRPr="00F55E25">
        <w:rPr>
          <w:spacing w:val="80"/>
        </w:rPr>
        <w:t xml:space="preserve"> </w:t>
      </w:r>
      <w:r w:rsidRPr="00F55E25">
        <w:t>совета</w:t>
      </w:r>
      <w:r w:rsidRPr="00F55E25">
        <w:rPr>
          <w:spacing w:val="80"/>
        </w:rPr>
        <w:t xml:space="preserve"> </w:t>
      </w:r>
      <w:r w:rsidRPr="00F55E25">
        <w:t>директоров,</w:t>
      </w:r>
      <w:r w:rsidRPr="00F55E25">
        <w:rPr>
          <w:spacing w:val="80"/>
        </w:rPr>
        <w:t xml:space="preserve"> </w:t>
      </w:r>
      <w:r w:rsidRPr="00F55E25">
        <w:t>членам</w:t>
      </w:r>
      <w:r w:rsidRPr="00F55E25">
        <w:rPr>
          <w:spacing w:val="80"/>
        </w:rPr>
        <w:t xml:space="preserve"> </w:t>
      </w:r>
      <w:r w:rsidRPr="00F55E25">
        <w:t>исполнительных</w:t>
      </w:r>
      <w:r w:rsidRPr="00F55E25">
        <w:rPr>
          <w:spacing w:val="80"/>
        </w:rPr>
        <w:t xml:space="preserve"> </w:t>
      </w:r>
      <w:r w:rsidRPr="00F55E25">
        <w:t>органов</w:t>
      </w:r>
      <w:r w:rsidRPr="00F55E25">
        <w:rPr>
          <w:spacing w:val="80"/>
        </w:rPr>
        <w:t xml:space="preserve"> </w:t>
      </w:r>
      <w:r w:rsidRPr="00F55E25">
        <w:t>и</w:t>
      </w:r>
      <w:r w:rsidRPr="00F55E25">
        <w:rPr>
          <w:spacing w:val="80"/>
        </w:rPr>
        <w:t xml:space="preserve"> </w:t>
      </w:r>
      <w:r w:rsidRPr="00F55E25">
        <w:t xml:space="preserve">иным </w:t>
      </w:r>
      <w:r>
        <w:t>ключевым руководящим работникам общества на основе акций не используются.</w:t>
      </w:r>
    </w:p>
    <w:p w14:paraId="7839824E" w14:textId="77777777" w:rsidR="00B433FF" w:rsidRDefault="00935322">
      <w:pPr>
        <w:pStyle w:val="a3"/>
        <w:ind w:left="1016"/>
      </w:pPr>
      <w:r>
        <w:t>Переменная часть вознаграждения (система материальной мотивации) членов исполнительных органов и иных ключевых руководящих работников в обществе отсутствует.</w:t>
      </w:r>
    </w:p>
    <w:p w14:paraId="5148DD5A" w14:textId="77777777" w:rsidR="00B433FF" w:rsidRDefault="00B433FF">
      <w:pPr>
        <w:pStyle w:val="a3"/>
        <w:spacing w:before="4"/>
      </w:pPr>
    </w:p>
    <w:p w14:paraId="7810872E" w14:textId="1CD4C108" w:rsidR="00020A82" w:rsidRPr="00123FEC" w:rsidRDefault="00935322" w:rsidP="00123FEC">
      <w:pPr>
        <w:pStyle w:val="1"/>
        <w:numPr>
          <w:ilvl w:val="0"/>
          <w:numId w:val="3"/>
        </w:numPr>
        <w:ind w:left="993" w:right="163" w:firstLine="0"/>
        <w:jc w:val="both"/>
      </w:pPr>
      <w:r>
        <w:t>Сведения по каждому из органов управления общества с указанием размера всех видов вознаграждения, включая заработную плату членов органов управления общества, являвшихся его работниками, в том числе работавших по совместительству, премии, комиссионные, вознаграждения, отдельно</w:t>
      </w:r>
      <w:r>
        <w:rPr>
          <w:spacing w:val="40"/>
        </w:rPr>
        <w:t xml:space="preserve"> </w:t>
      </w:r>
      <w:r>
        <w:t>выплаченные за участие в работе соответствующего органа управления, иные виды вознаграждения, которые были выплачены обществом в течение отчетного года, и с указанием размера расходов, связанных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исполнением</w:t>
      </w:r>
      <w:r>
        <w:rPr>
          <w:spacing w:val="-5"/>
        </w:rPr>
        <w:t xml:space="preserve"> </w:t>
      </w:r>
      <w:r>
        <w:t>функций</w:t>
      </w:r>
      <w:r>
        <w:rPr>
          <w:spacing w:val="-6"/>
        </w:rPr>
        <w:t xml:space="preserve"> </w:t>
      </w:r>
      <w:r>
        <w:t>членов органов управления</w:t>
      </w:r>
      <w:r>
        <w:rPr>
          <w:spacing w:val="-1"/>
        </w:rPr>
        <w:t xml:space="preserve"> </w:t>
      </w:r>
      <w:r>
        <w:t>общества, компенсированных</w:t>
      </w:r>
      <w:r>
        <w:rPr>
          <w:spacing w:val="-6"/>
        </w:rPr>
        <w:t xml:space="preserve"> </w:t>
      </w:r>
      <w:r>
        <w:t>обществом в течение отчетного года:</w:t>
      </w:r>
      <w:r w:rsidR="00020A82">
        <w:t xml:space="preserve"> </w:t>
      </w:r>
    </w:p>
    <w:p w14:paraId="5BCCA857" w14:textId="608F8B28" w:rsidR="00B433FF" w:rsidRPr="00123FEC" w:rsidRDefault="00020A82" w:rsidP="00123FEC">
      <w:pPr>
        <w:pStyle w:val="1"/>
        <w:ind w:right="163"/>
        <w:rPr>
          <w:b w:val="0"/>
          <w:bCs w:val="0"/>
        </w:rPr>
      </w:pPr>
      <w:r>
        <w:rPr>
          <w:b w:val="0"/>
          <w:bCs w:val="0"/>
        </w:rPr>
        <w:t xml:space="preserve">         </w:t>
      </w:r>
      <w:r w:rsidR="00123FEC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 w:rsidRPr="00020A82">
        <w:rPr>
          <w:b w:val="0"/>
          <w:bCs w:val="0"/>
        </w:rPr>
        <w:t>В 202</w:t>
      </w:r>
      <w:r w:rsidR="009C0AED">
        <w:rPr>
          <w:b w:val="0"/>
          <w:bCs w:val="0"/>
        </w:rPr>
        <w:t>3</w:t>
      </w:r>
      <w:r w:rsidRPr="00020A82">
        <w:rPr>
          <w:b w:val="0"/>
          <w:bCs w:val="0"/>
        </w:rPr>
        <w:t xml:space="preserve"> году членам органов управления Общества вознаграждений не производилось.</w:t>
      </w:r>
    </w:p>
    <w:p w14:paraId="2969140A" w14:textId="50FE5124" w:rsidR="00020A82" w:rsidRDefault="00123FEC" w:rsidP="00123FEC">
      <w:pPr>
        <w:pStyle w:val="a3"/>
        <w:spacing w:before="79" w:line="266" w:lineRule="auto"/>
        <w:ind w:left="1016" w:right="170"/>
        <w:jc w:val="both"/>
      </w:pPr>
      <w:r>
        <w:t xml:space="preserve">           </w:t>
      </w:r>
      <w:r w:rsidR="00020A82">
        <w:t>В 202</w:t>
      </w:r>
      <w:r w:rsidR="009C0AED">
        <w:t>3</w:t>
      </w:r>
      <w:r w:rsidR="00020A82">
        <w:t xml:space="preserve"> году единоличному исполнительному органу, а таким органом является физическое лицо, вознаграждений, за исключением заработной платы, не производилось.</w:t>
      </w:r>
    </w:p>
    <w:p w14:paraId="117C88E8" w14:textId="77777777" w:rsidR="00B433FF" w:rsidRDefault="00B433FF">
      <w:pPr>
        <w:pStyle w:val="a3"/>
        <w:spacing w:before="11"/>
        <w:rPr>
          <w:sz w:val="21"/>
        </w:rPr>
      </w:pPr>
    </w:p>
    <w:p w14:paraId="719CE97F" w14:textId="77777777" w:rsidR="00B433FF" w:rsidRDefault="00935322">
      <w:pPr>
        <w:pStyle w:val="1"/>
        <w:numPr>
          <w:ilvl w:val="0"/>
          <w:numId w:val="3"/>
        </w:numPr>
        <w:tabs>
          <w:tab w:val="left" w:pos="1376"/>
        </w:tabs>
        <w:ind w:left="1016" w:right="162" w:firstLine="0"/>
        <w:jc w:val="both"/>
      </w:pPr>
      <w:r>
        <w:t>Сведения (отчет) о соблюдении обществом принципов и рекомендаций Кодекса корпоративного управления, рекомендованного к применению Банком России.</w:t>
      </w:r>
    </w:p>
    <w:p w14:paraId="2BB69656" w14:textId="77777777" w:rsidR="00B433FF" w:rsidRDefault="00B433FF">
      <w:pPr>
        <w:pStyle w:val="a3"/>
        <w:spacing w:before="8"/>
        <w:rPr>
          <w:b/>
          <w:sz w:val="19"/>
        </w:rPr>
      </w:pPr>
    </w:p>
    <w:p w14:paraId="16B23BFC" w14:textId="4FC43406" w:rsidR="00B433FF" w:rsidRDefault="00935322" w:rsidP="00123FEC">
      <w:pPr>
        <w:pStyle w:val="a3"/>
        <w:ind w:left="1016" w:right="165" w:firstLine="424"/>
        <w:jc w:val="both"/>
      </w:pPr>
      <w:r>
        <w:t xml:space="preserve">Принципы и рекомендации Кодекса корпоративного управления, рекомендованного к применению </w:t>
      </w:r>
      <w:r w:rsidR="006571DC">
        <w:t>Банком России,</w:t>
      </w:r>
      <w:r>
        <w:t xml:space="preserve"> соблюдались обществом в части соответствия требованиям Федерального закона "Об акционерных обществах", иных федеральных законов и нормативных правовых актов и положениям устава общества, в частности:</w:t>
      </w:r>
    </w:p>
    <w:p w14:paraId="4EB3E4C0" w14:textId="77777777" w:rsidR="00B433FF" w:rsidRDefault="00935322">
      <w:pPr>
        <w:pStyle w:val="a5"/>
        <w:numPr>
          <w:ilvl w:val="0"/>
          <w:numId w:val="1"/>
        </w:numPr>
        <w:tabs>
          <w:tab w:val="left" w:pos="1160"/>
        </w:tabs>
        <w:spacing w:before="1"/>
        <w:ind w:right="160" w:firstLine="0"/>
        <w:rPr>
          <w:sz w:val="20"/>
        </w:rPr>
      </w:pPr>
      <w:r>
        <w:rPr>
          <w:sz w:val="20"/>
        </w:rPr>
        <w:t>Общество обеспечивает равное и справедливое отношение ко всем акционерам при реализации ими права на участие в управлении обществом.</w:t>
      </w:r>
    </w:p>
    <w:p w14:paraId="665B680C" w14:textId="77777777" w:rsidR="00B433FF" w:rsidRDefault="00935322">
      <w:pPr>
        <w:pStyle w:val="a5"/>
        <w:numPr>
          <w:ilvl w:val="0"/>
          <w:numId w:val="1"/>
        </w:numPr>
        <w:tabs>
          <w:tab w:val="left" w:pos="1160"/>
        </w:tabs>
        <w:spacing w:before="3" w:line="237" w:lineRule="auto"/>
        <w:ind w:right="165" w:firstLine="0"/>
        <w:rPr>
          <w:sz w:val="20"/>
        </w:rPr>
      </w:pPr>
      <w:r>
        <w:rPr>
          <w:sz w:val="20"/>
        </w:rPr>
        <w:t>Совет директоров осуществляет стратегическое управление обществом, определяет основные принципы и подходы к организации в обществе системы управления рисками и внутреннего контроля, контролирует деятельность исполнительных органов общества, а также реализует иные ключевые функции.</w:t>
      </w:r>
    </w:p>
    <w:p w14:paraId="5BB38D71" w14:textId="77777777" w:rsidR="00B433FF" w:rsidRDefault="00935322">
      <w:pPr>
        <w:pStyle w:val="a5"/>
        <w:numPr>
          <w:ilvl w:val="0"/>
          <w:numId w:val="1"/>
        </w:numPr>
        <w:tabs>
          <w:tab w:val="left" w:pos="1160"/>
        </w:tabs>
        <w:ind w:right="164" w:firstLine="0"/>
        <w:rPr>
          <w:sz w:val="20"/>
        </w:rPr>
      </w:pPr>
      <w:r>
        <w:rPr>
          <w:sz w:val="20"/>
        </w:rPr>
        <w:t xml:space="preserve">Эффективное текущее взаимодействие с акционерами, координация действий общества по защите прав и интересов акционеров, поддержка эффективной работы совета директоров обеспечиваются корпоративным </w:t>
      </w:r>
      <w:r>
        <w:rPr>
          <w:spacing w:val="-2"/>
          <w:sz w:val="20"/>
        </w:rPr>
        <w:t>секретарем.</w:t>
      </w:r>
    </w:p>
    <w:p w14:paraId="12461646" w14:textId="77777777" w:rsidR="00B433FF" w:rsidRDefault="00935322">
      <w:pPr>
        <w:pStyle w:val="a5"/>
        <w:numPr>
          <w:ilvl w:val="0"/>
          <w:numId w:val="1"/>
        </w:numPr>
        <w:tabs>
          <w:tab w:val="left" w:pos="1160"/>
        </w:tabs>
        <w:spacing w:before="1"/>
        <w:ind w:right="166" w:firstLine="0"/>
        <w:rPr>
          <w:sz w:val="20"/>
        </w:rPr>
      </w:pPr>
      <w:r>
        <w:rPr>
          <w:sz w:val="20"/>
        </w:rPr>
        <w:t>Уровень выплачиваемого обществом вознаграждения является достаточным для привлечения, мотивации и удержания лиц, обладающих необходимой для общества компетенцией и квалификацией. Выплата вознаграждения членам совета директоров, исполнительным органам и иным ключевым руководящим работникам общества осуществляется в соответствии с принятой в обществе политикой по вознаграждению.</w:t>
      </w:r>
    </w:p>
    <w:p w14:paraId="25D13653" w14:textId="77777777" w:rsidR="00B433FF" w:rsidRDefault="00935322">
      <w:pPr>
        <w:pStyle w:val="a5"/>
        <w:numPr>
          <w:ilvl w:val="0"/>
          <w:numId w:val="1"/>
        </w:numPr>
        <w:tabs>
          <w:tab w:val="left" w:pos="1160"/>
        </w:tabs>
        <w:spacing w:before="1"/>
        <w:ind w:right="165" w:firstLine="0"/>
        <w:rPr>
          <w:sz w:val="20"/>
        </w:rPr>
      </w:pPr>
      <w:r>
        <w:rPr>
          <w:sz w:val="20"/>
        </w:rPr>
        <w:t>В обществе создана эффективно функционирующая система управления рисками и внутреннего контроля, направленная на обеспечение разумной уверенности в достижении поставленных перед обществом целей.</w:t>
      </w:r>
    </w:p>
    <w:p w14:paraId="661DDF26" w14:textId="77777777" w:rsidR="00B433FF" w:rsidRDefault="00935322">
      <w:pPr>
        <w:pStyle w:val="a5"/>
        <w:numPr>
          <w:ilvl w:val="0"/>
          <w:numId w:val="1"/>
        </w:numPr>
        <w:tabs>
          <w:tab w:val="left" w:pos="1160"/>
        </w:tabs>
        <w:spacing w:before="4" w:line="235" w:lineRule="auto"/>
        <w:ind w:right="168" w:firstLine="0"/>
        <w:rPr>
          <w:sz w:val="20"/>
        </w:rPr>
      </w:pPr>
      <w:r>
        <w:rPr>
          <w:sz w:val="20"/>
        </w:rPr>
        <w:t xml:space="preserve">Общество и его деятельность являются прозрачными для акционеров, инвесторов и иных заинтересованных </w:t>
      </w:r>
      <w:r>
        <w:rPr>
          <w:spacing w:val="-4"/>
          <w:sz w:val="20"/>
        </w:rPr>
        <w:t>лиц.</w:t>
      </w:r>
    </w:p>
    <w:p w14:paraId="23069C35" w14:textId="77777777" w:rsidR="00B433FF" w:rsidRDefault="00935322">
      <w:pPr>
        <w:pStyle w:val="a5"/>
        <w:numPr>
          <w:ilvl w:val="0"/>
          <w:numId w:val="1"/>
        </w:numPr>
        <w:tabs>
          <w:tab w:val="left" w:pos="1160"/>
        </w:tabs>
        <w:spacing w:before="1"/>
        <w:ind w:right="161" w:firstLine="0"/>
        <w:rPr>
          <w:sz w:val="20"/>
        </w:rPr>
      </w:pPr>
      <w:r>
        <w:rPr>
          <w:sz w:val="20"/>
        </w:rPr>
        <w:t>Действия, которые</w:t>
      </w:r>
      <w:r>
        <w:rPr>
          <w:spacing w:val="-4"/>
          <w:sz w:val="20"/>
        </w:rPr>
        <w:t xml:space="preserve"> </w:t>
      </w:r>
      <w:r>
        <w:rPr>
          <w:sz w:val="20"/>
        </w:rPr>
        <w:t>в значительной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степени</w:t>
      </w:r>
      <w:r>
        <w:rPr>
          <w:spacing w:val="-3"/>
          <w:sz w:val="20"/>
        </w:rPr>
        <w:t xml:space="preserve"> </w:t>
      </w:r>
      <w:r>
        <w:rPr>
          <w:sz w:val="20"/>
        </w:rPr>
        <w:t>влияют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могут</w:t>
      </w:r>
      <w:r>
        <w:rPr>
          <w:spacing w:val="-2"/>
          <w:sz w:val="20"/>
        </w:rPr>
        <w:t xml:space="preserve"> </w:t>
      </w:r>
      <w:r>
        <w:rPr>
          <w:sz w:val="20"/>
        </w:rPr>
        <w:t>повлиять</w:t>
      </w:r>
      <w:r>
        <w:rPr>
          <w:spacing w:val="-1"/>
          <w:sz w:val="20"/>
        </w:rPr>
        <w:t xml:space="preserve"> </w:t>
      </w:r>
      <w:r>
        <w:rPr>
          <w:sz w:val="20"/>
        </w:rPr>
        <w:t>на структуру</w:t>
      </w:r>
      <w:r>
        <w:rPr>
          <w:spacing w:val="-5"/>
          <w:sz w:val="20"/>
        </w:rPr>
        <w:t xml:space="preserve"> </w:t>
      </w:r>
      <w:r>
        <w:rPr>
          <w:sz w:val="20"/>
        </w:rPr>
        <w:t>акционерного</w:t>
      </w:r>
      <w:r>
        <w:rPr>
          <w:spacing w:val="-5"/>
          <w:sz w:val="20"/>
        </w:rPr>
        <w:t xml:space="preserve"> </w:t>
      </w:r>
      <w:r>
        <w:rPr>
          <w:sz w:val="20"/>
        </w:rPr>
        <w:t>капитала и финансовое состояние общества и, соответственно, на положение акционеров (существенные корпоративные действия), осуществляются на справедливых условиях, обеспечивающих соблюдение прав и интересов акционеров, а также иных заинтересованных сторон.</w:t>
      </w:r>
    </w:p>
    <w:p w14:paraId="4FA36A34" w14:textId="77777777" w:rsidR="00B433FF" w:rsidRDefault="00935322">
      <w:pPr>
        <w:pStyle w:val="a3"/>
        <w:spacing w:before="1"/>
        <w:ind w:left="1016" w:right="166"/>
        <w:jc w:val="both"/>
      </w:pPr>
      <w:r>
        <w:t>В</w:t>
      </w:r>
      <w:r>
        <w:rPr>
          <w:spacing w:val="-1"/>
        </w:rPr>
        <w:t xml:space="preserve"> </w:t>
      </w:r>
      <w:r>
        <w:t>дальнейшем общество</w:t>
      </w:r>
      <w:r>
        <w:rPr>
          <w:spacing w:val="-1"/>
        </w:rPr>
        <w:t xml:space="preserve"> </w:t>
      </w:r>
      <w:r>
        <w:t>планирует осуществлять свою деятельность, в том числе основываясь на принципах и рекомендациях Кодекса корпоративного управления, рекомендованного к применению Банком России.</w:t>
      </w:r>
    </w:p>
    <w:p w14:paraId="4B2E3BA2" w14:textId="77777777" w:rsidR="00B433FF" w:rsidRDefault="00B433FF">
      <w:pPr>
        <w:pStyle w:val="a3"/>
        <w:spacing w:before="7"/>
        <w:rPr>
          <w:sz w:val="22"/>
        </w:rPr>
      </w:pPr>
    </w:p>
    <w:p w14:paraId="47B2A186" w14:textId="77777777" w:rsidR="00B433FF" w:rsidRDefault="00935322">
      <w:pPr>
        <w:pStyle w:val="1"/>
        <w:numPr>
          <w:ilvl w:val="0"/>
          <w:numId w:val="3"/>
        </w:numPr>
        <w:tabs>
          <w:tab w:val="left" w:pos="1319"/>
        </w:tabs>
        <w:ind w:left="1318" w:hanging="303"/>
        <w:jc w:val="both"/>
      </w:pPr>
      <w:r>
        <w:t>Иная</w:t>
      </w:r>
      <w:r>
        <w:rPr>
          <w:spacing w:val="-11"/>
        </w:rPr>
        <w:t xml:space="preserve"> </w:t>
      </w:r>
      <w:r>
        <w:t>информация,</w:t>
      </w:r>
      <w:r>
        <w:rPr>
          <w:spacing w:val="-10"/>
        </w:rPr>
        <w:t xml:space="preserve"> </w:t>
      </w:r>
      <w:r>
        <w:t>предусмотренная</w:t>
      </w:r>
      <w:r>
        <w:rPr>
          <w:spacing w:val="-11"/>
        </w:rPr>
        <w:t xml:space="preserve"> </w:t>
      </w:r>
      <w:r>
        <w:t>уставом</w:t>
      </w:r>
      <w:r>
        <w:rPr>
          <w:spacing w:val="-6"/>
        </w:rPr>
        <w:t xml:space="preserve"> </w:t>
      </w:r>
      <w:r>
        <w:t>общества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иным</w:t>
      </w:r>
      <w:r>
        <w:rPr>
          <w:spacing w:val="-11"/>
        </w:rPr>
        <w:t xml:space="preserve"> </w:t>
      </w:r>
      <w:r>
        <w:t>внутренним</w:t>
      </w:r>
      <w:r>
        <w:rPr>
          <w:spacing w:val="-7"/>
        </w:rPr>
        <w:t xml:space="preserve"> </w:t>
      </w:r>
      <w:r>
        <w:t>документом</w:t>
      </w:r>
      <w:r>
        <w:rPr>
          <w:spacing w:val="-6"/>
        </w:rPr>
        <w:t xml:space="preserve"> </w:t>
      </w:r>
      <w:r>
        <w:rPr>
          <w:spacing w:val="-2"/>
        </w:rPr>
        <w:t>общества.</w:t>
      </w:r>
    </w:p>
    <w:p w14:paraId="2AEB6C32" w14:textId="77777777" w:rsidR="00B433FF" w:rsidRDefault="00935322" w:rsidP="00123FEC">
      <w:pPr>
        <w:pStyle w:val="a3"/>
        <w:spacing w:before="15" w:line="266" w:lineRule="auto"/>
        <w:ind w:left="1016" w:firstLine="302"/>
      </w:pPr>
      <w:r>
        <w:t>Иная</w:t>
      </w:r>
      <w:r>
        <w:rPr>
          <w:spacing w:val="39"/>
        </w:rPr>
        <w:t xml:space="preserve"> </w:t>
      </w:r>
      <w:r>
        <w:t>информация,</w:t>
      </w:r>
      <w:r>
        <w:rPr>
          <w:spacing w:val="40"/>
        </w:rPr>
        <w:t xml:space="preserve"> </w:t>
      </w:r>
      <w:r>
        <w:t>подлежащая</w:t>
      </w:r>
      <w:r>
        <w:rPr>
          <w:spacing w:val="39"/>
        </w:rPr>
        <w:t xml:space="preserve"> </w:t>
      </w:r>
      <w:r>
        <w:t>включению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годовой</w:t>
      </w:r>
      <w:r>
        <w:rPr>
          <w:spacing w:val="40"/>
        </w:rPr>
        <w:t xml:space="preserve"> </w:t>
      </w:r>
      <w:r>
        <w:t>отчет,</w:t>
      </w:r>
      <w:r>
        <w:rPr>
          <w:spacing w:val="40"/>
        </w:rPr>
        <w:t xml:space="preserve"> </w:t>
      </w:r>
      <w:r>
        <w:t>Уставом</w:t>
      </w:r>
      <w:r>
        <w:rPr>
          <w:spacing w:val="40"/>
        </w:rPr>
        <w:t xml:space="preserve"> </w:t>
      </w:r>
      <w:r>
        <w:t>общества</w:t>
      </w:r>
      <w:r>
        <w:rPr>
          <w:spacing w:val="40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внутренним документом не предусмотрена.</w:t>
      </w:r>
    </w:p>
    <w:sectPr w:rsidR="00B433FF">
      <w:pgSz w:w="11900" w:h="16840"/>
      <w:pgMar w:top="1080" w:right="6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91A0E"/>
    <w:multiLevelType w:val="multilevel"/>
    <w:tmpl w:val="83AABA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8" w:hanging="1440"/>
      </w:pPr>
      <w:rPr>
        <w:rFonts w:hint="default"/>
      </w:rPr>
    </w:lvl>
  </w:abstractNum>
  <w:abstractNum w:abstractNumId="1" w15:restartNumberingAfterBreak="0">
    <w:nsid w:val="1F594943"/>
    <w:multiLevelType w:val="hybridMultilevel"/>
    <w:tmpl w:val="A9967FDA"/>
    <w:lvl w:ilvl="0" w:tplc="41281356">
      <w:start w:val="1"/>
      <w:numFmt w:val="decimal"/>
      <w:lvlText w:val="%1."/>
      <w:lvlJc w:val="left"/>
      <w:pPr>
        <w:ind w:left="1361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val="ru-RU" w:eastAsia="en-US" w:bidi="ar-SA"/>
      </w:rPr>
    </w:lvl>
    <w:lvl w:ilvl="1" w:tplc="30C67A84">
      <w:numFmt w:val="bullet"/>
      <w:lvlText w:val=""/>
      <w:lvlJc w:val="left"/>
      <w:pPr>
        <w:ind w:left="2096" w:hanging="29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2" w:tplc="9D5093C8">
      <w:numFmt w:val="bullet"/>
      <w:lvlText w:val="o"/>
      <w:lvlJc w:val="left"/>
      <w:pPr>
        <w:ind w:left="2436" w:hanging="30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3" w:tplc="D124F0DA">
      <w:numFmt w:val="bullet"/>
      <w:lvlText w:val="•"/>
      <w:lvlJc w:val="left"/>
      <w:pPr>
        <w:ind w:left="3487" w:hanging="308"/>
      </w:pPr>
      <w:rPr>
        <w:rFonts w:hint="default"/>
        <w:lang w:val="ru-RU" w:eastAsia="en-US" w:bidi="ar-SA"/>
      </w:rPr>
    </w:lvl>
    <w:lvl w:ilvl="4" w:tplc="6EB8E560">
      <w:numFmt w:val="bullet"/>
      <w:lvlText w:val="•"/>
      <w:lvlJc w:val="left"/>
      <w:pPr>
        <w:ind w:left="4535" w:hanging="308"/>
      </w:pPr>
      <w:rPr>
        <w:rFonts w:hint="default"/>
        <w:lang w:val="ru-RU" w:eastAsia="en-US" w:bidi="ar-SA"/>
      </w:rPr>
    </w:lvl>
    <w:lvl w:ilvl="5" w:tplc="2D72DA8A">
      <w:numFmt w:val="bullet"/>
      <w:lvlText w:val="•"/>
      <w:lvlJc w:val="left"/>
      <w:pPr>
        <w:ind w:left="5582" w:hanging="308"/>
      </w:pPr>
      <w:rPr>
        <w:rFonts w:hint="default"/>
        <w:lang w:val="ru-RU" w:eastAsia="en-US" w:bidi="ar-SA"/>
      </w:rPr>
    </w:lvl>
    <w:lvl w:ilvl="6" w:tplc="6E821062">
      <w:numFmt w:val="bullet"/>
      <w:lvlText w:val="•"/>
      <w:lvlJc w:val="left"/>
      <w:pPr>
        <w:ind w:left="6630" w:hanging="308"/>
      </w:pPr>
      <w:rPr>
        <w:rFonts w:hint="default"/>
        <w:lang w:val="ru-RU" w:eastAsia="en-US" w:bidi="ar-SA"/>
      </w:rPr>
    </w:lvl>
    <w:lvl w:ilvl="7" w:tplc="F738AFF6">
      <w:numFmt w:val="bullet"/>
      <w:lvlText w:val="•"/>
      <w:lvlJc w:val="left"/>
      <w:pPr>
        <w:ind w:left="7677" w:hanging="308"/>
      </w:pPr>
      <w:rPr>
        <w:rFonts w:hint="default"/>
        <w:lang w:val="ru-RU" w:eastAsia="en-US" w:bidi="ar-SA"/>
      </w:rPr>
    </w:lvl>
    <w:lvl w:ilvl="8" w:tplc="19EA9FF4">
      <w:numFmt w:val="bullet"/>
      <w:lvlText w:val="•"/>
      <w:lvlJc w:val="left"/>
      <w:pPr>
        <w:ind w:left="8725" w:hanging="308"/>
      </w:pPr>
      <w:rPr>
        <w:rFonts w:hint="default"/>
        <w:lang w:val="ru-RU" w:eastAsia="en-US" w:bidi="ar-SA"/>
      </w:rPr>
    </w:lvl>
  </w:abstractNum>
  <w:abstractNum w:abstractNumId="2" w15:restartNumberingAfterBreak="0">
    <w:nsid w:val="2F27269B"/>
    <w:multiLevelType w:val="hybridMultilevel"/>
    <w:tmpl w:val="77A0C440"/>
    <w:lvl w:ilvl="0" w:tplc="44D2AF5E">
      <w:start w:val="1"/>
      <w:numFmt w:val="decimal"/>
      <w:lvlText w:val="%1."/>
      <w:lvlJc w:val="left"/>
      <w:pPr>
        <w:ind w:left="1361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val="ru-RU" w:eastAsia="en-US" w:bidi="ar-SA"/>
      </w:rPr>
    </w:lvl>
    <w:lvl w:ilvl="1" w:tplc="27069ED6">
      <w:numFmt w:val="bullet"/>
      <w:lvlText w:val="•"/>
      <w:lvlJc w:val="left"/>
      <w:pPr>
        <w:ind w:left="2306" w:hanging="202"/>
      </w:pPr>
      <w:rPr>
        <w:rFonts w:hint="default"/>
        <w:lang w:val="ru-RU" w:eastAsia="en-US" w:bidi="ar-SA"/>
      </w:rPr>
    </w:lvl>
    <w:lvl w:ilvl="2" w:tplc="1B1A3B22">
      <w:numFmt w:val="bullet"/>
      <w:lvlText w:val="•"/>
      <w:lvlJc w:val="left"/>
      <w:pPr>
        <w:ind w:left="3252" w:hanging="202"/>
      </w:pPr>
      <w:rPr>
        <w:rFonts w:hint="default"/>
        <w:lang w:val="ru-RU" w:eastAsia="en-US" w:bidi="ar-SA"/>
      </w:rPr>
    </w:lvl>
    <w:lvl w:ilvl="3" w:tplc="0A98A7D2">
      <w:numFmt w:val="bullet"/>
      <w:lvlText w:val="•"/>
      <w:lvlJc w:val="left"/>
      <w:pPr>
        <w:ind w:left="4198" w:hanging="202"/>
      </w:pPr>
      <w:rPr>
        <w:rFonts w:hint="default"/>
        <w:lang w:val="ru-RU" w:eastAsia="en-US" w:bidi="ar-SA"/>
      </w:rPr>
    </w:lvl>
    <w:lvl w:ilvl="4" w:tplc="A1CC7CEA">
      <w:numFmt w:val="bullet"/>
      <w:lvlText w:val="•"/>
      <w:lvlJc w:val="left"/>
      <w:pPr>
        <w:ind w:left="5144" w:hanging="202"/>
      </w:pPr>
      <w:rPr>
        <w:rFonts w:hint="default"/>
        <w:lang w:val="ru-RU" w:eastAsia="en-US" w:bidi="ar-SA"/>
      </w:rPr>
    </w:lvl>
    <w:lvl w:ilvl="5" w:tplc="8000E688">
      <w:numFmt w:val="bullet"/>
      <w:lvlText w:val="•"/>
      <w:lvlJc w:val="left"/>
      <w:pPr>
        <w:ind w:left="6090" w:hanging="202"/>
      </w:pPr>
      <w:rPr>
        <w:rFonts w:hint="default"/>
        <w:lang w:val="ru-RU" w:eastAsia="en-US" w:bidi="ar-SA"/>
      </w:rPr>
    </w:lvl>
    <w:lvl w:ilvl="6" w:tplc="951245BA">
      <w:numFmt w:val="bullet"/>
      <w:lvlText w:val="•"/>
      <w:lvlJc w:val="left"/>
      <w:pPr>
        <w:ind w:left="7036" w:hanging="202"/>
      </w:pPr>
      <w:rPr>
        <w:rFonts w:hint="default"/>
        <w:lang w:val="ru-RU" w:eastAsia="en-US" w:bidi="ar-SA"/>
      </w:rPr>
    </w:lvl>
    <w:lvl w:ilvl="7" w:tplc="3D8E0422">
      <w:numFmt w:val="bullet"/>
      <w:lvlText w:val="•"/>
      <w:lvlJc w:val="left"/>
      <w:pPr>
        <w:ind w:left="7982" w:hanging="202"/>
      </w:pPr>
      <w:rPr>
        <w:rFonts w:hint="default"/>
        <w:lang w:val="ru-RU" w:eastAsia="en-US" w:bidi="ar-SA"/>
      </w:rPr>
    </w:lvl>
    <w:lvl w:ilvl="8" w:tplc="E49E3B02">
      <w:numFmt w:val="bullet"/>
      <w:lvlText w:val="•"/>
      <w:lvlJc w:val="left"/>
      <w:pPr>
        <w:ind w:left="8928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565C3F0D"/>
    <w:multiLevelType w:val="hybridMultilevel"/>
    <w:tmpl w:val="3D72BA9C"/>
    <w:lvl w:ilvl="0" w:tplc="9E00DCFA">
      <w:numFmt w:val="bullet"/>
      <w:lvlText w:val=""/>
      <w:lvlJc w:val="left"/>
      <w:pPr>
        <w:ind w:left="1016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1CC61FCE">
      <w:numFmt w:val="bullet"/>
      <w:lvlText w:val="•"/>
      <w:lvlJc w:val="left"/>
      <w:pPr>
        <w:ind w:left="2000" w:hanging="144"/>
      </w:pPr>
      <w:rPr>
        <w:rFonts w:hint="default"/>
        <w:lang w:val="ru-RU" w:eastAsia="en-US" w:bidi="ar-SA"/>
      </w:rPr>
    </w:lvl>
    <w:lvl w:ilvl="2" w:tplc="7B9C9F9A">
      <w:numFmt w:val="bullet"/>
      <w:lvlText w:val="•"/>
      <w:lvlJc w:val="left"/>
      <w:pPr>
        <w:ind w:left="2980" w:hanging="144"/>
      </w:pPr>
      <w:rPr>
        <w:rFonts w:hint="default"/>
        <w:lang w:val="ru-RU" w:eastAsia="en-US" w:bidi="ar-SA"/>
      </w:rPr>
    </w:lvl>
    <w:lvl w:ilvl="3" w:tplc="7280FB96">
      <w:numFmt w:val="bullet"/>
      <w:lvlText w:val="•"/>
      <w:lvlJc w:val="left"/>
      <w:pPr>
        <w:ind w:left="3960" w:hanging="144"/>
      </w:pPr>
      <w:rPr>
        <w:rFonts w:hint="default"/>
        <w:lang w:val="ru-RU" w:eastAsia="en-US" w:bidi="ar-SA"/>
      </w:rPr>
    </w:lvl>
    <w:lvl w:ilvl="4" w:tplc="3BB4D8C6">
      <w:numFmt w:val="bullet"/>
      <w:lvlText w:val="•"/>
      <w:lvlJc w:val="left"/>
      <w:pPr>
        <w:ind w:left="4940" w:hanging="144"/>
      </w:pPr>
      <w:rPr>
        <w:rFonts w:hint="default"/>
        <w:lang w:val="ru-RU" w:eastAsia="en-US" w:bidi="ar-SA"/>
      </w:rPr>
    </w:lvl>
    <w:lvl w:ilvl="5" w:tplc="A25644C2">
      <w:numFmt w:val="bullet"/>
      <w:lvlText w:val="•"/>
      <w:lvlJc w:val="left"/>
      <w:pPr>
        <w:ind w:left="5920" w:hanging="144"/>
      </w:pPr>
      <w:rPr>
        <w:rFonts w:hint="default"/>
        <w:lang w:val="ru-RU" w:eastAsia="en-US" w:bidi="ar-SA"/>
      </w:rPr>
    </w:lvl>
    <w:lvl w:ilvl="6" w:tplc="1526D2C4">
      <w:numFmt w:val="bullet"/>
      <w:lvlText w:val="•"/>
      <w:lvlJc w:val="left"/>
      <w:pPr>
        <w:ind w:left="6900" w:hanging="144"/>
      </w:pPr>
      <w:rPr>
        <w:rFonts w:hint="default"/>
        <w:lang w:val="ru-RU" w:eastAsia="en-US" w:bidi="ar-SA"/>
      </w:rPr>
    </w:lvl>
    <w:lvl w:ilvl="7" w:tplc="6B006E22">
      <w:numFmt w:val="bullet"/>
      <w:lvlText w:val="•"/>
      <w:lvlJc w:val="left"/>
      <w:pPr>
        <w:ind w:left="7880" w:hanging="144"/>
      </w:pPr>
      <w:rPr>
        <w:rFonts w:hint="default"/>
        <w:lang w:val="ru-RU" w:eastAsia="en-US" w:bidi="ar-SA"/>
      </w:rPr>
    </w:lvl>
    <w:lvl w:ilvl="8" w:tplc="8E4EF02E">
      <w:numFmt w:val="bullet"/>
      <w:lvlText w:val="•"/>
      <w:lvlJc w:val="left"/>
      <w:pPr>
        <w:ind w:left="8860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6A760AA5"/>
    <w:multiLevelType w:val="multilevel"/>
    <w:tmpl w:val="FEA246A2"/>
    <w:lvl w:ilvl="0">
      <w:start w:val="7"/>
      <w:numFmt w:val="decimal"/>
      <w:lvlText w:val="%1"/>
      <w:lvlJc w:val="left"/>
      <w:pPr>
        <w:ind w:left="1160" w:hanging="3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0" w:hanging="3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092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8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4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6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8" w:hanging="355"/>
      </w:pPr>
      <w:rPr>
        <w:rFonts w:hint="default"/>
        <w:lang w:val="ru-RU" w:eastAsia="en-US" w:bidi="ar-SA"/>
      </w:rPr>
    </w:lvl>
  </w:abstractNum>
  <w:abstractNum w:abstractNumId="5" w15:restartNumberingAfterBreak="0">
    <w:nsid w:val="749004A7"/>
    <w:multiLevelType w:val="hybridMultilevel"/>
    <w:tmpl w:val="489849A8"/>
    <w:lvl w:ilvl="0" w:tplc="055ACEB0">
      <w:start w:val="4"/>
      <w:numFmt w:val="decimal"/>
      <w:lvlText w:val="%1."/>
      <w:lvlJc w:val="left"/>
      <w:pPr>
        <w:ind w:left="1160" w:hanging="47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val="ru-RU" w:eastAsia="en-US" w:bidi="ar-SA"/>
      </w:rPr>
    </w:lvl>
    <w:lvl w:ilvl="1" w:tplc="DBB411B6">
      <w:start w:val="1"/>
      <w:numFmt w:val="decimal"/>
      <w:lvlText w:val="%2."/>
      <w:lvlJc w:val="left"/>
      <w:pPr>
        <w:ind w:left="1880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2" w:tplc="DD5A3FF0">
      <w:numFmt w:val="bullet"/>
      <w:lvlText w:val="•"/>
      <w:lvlJc w:val="left"/>
      <w:pPr>
        <w:ind w:left="2873" w:hanging="346"/>
      </w:pPr>
      <w:rPr>
        <w:rFonts w:hint="default"/>
        <w:lang w:val="ru-RU" w:eastAsia="en-US" w:bidi="ar-SA"/>
      </w:rPr>
    </w:lvl>
    <w:lvl w:ilvl="3" w:tplc="4AD67998">
      <w:numFmt w:val="bullet"/>
      <w:lvlText w:val="•"/>
      <w:lvlJc w:val="left"/>
      <w:pPr>
        <w:ind w:left="3866" w:hanging="346"/>
      </w:pPr>
      <w:rPr>
        <w:rFonts w:hint="default"/>
        <w:lang w:val="ru-RU" w:eastAsia="en-US" w:bidi="ar-SA"/>
      </w:rPr>
    </w:lvl>
    <w:lvl w:ilvl="4" w:tplc="4F225CBA">
      <w:numFmt w:val="bullet"/>
      <w:lvlText w:val="•"/>
      <w:lvlJc w:val="left"/>
      <w:pPr>
        <w:ind w:left="4860" w:hanging="346"/>
      </w:pPr>
      <w:rPr>
        <w:rFonts w:hint="default"/>
        <w:lang w:val="ru-RU" w:eastAsia="en-US" w:bidi="ar-SA"/>
      </w:rPr>
    </w:lvl>
    <w:lvl w:ilvl="5" w:tplc="A6E4164A">
      <w:numFmt w:val="bullet"/>
      <w:lvlText w:val="•"/>
      <w:lvlJc w:val="left"/>
      <w:pPr>
        <w:ind w:left="5853" w:hanging="346"/>
      </w:pPr>
      <w:rPr>
        <w:rFonts w:hint="default"/>
        <w:lang w:val="ru-RU" w:eastAsia="en-US" w:bidi="ar-SA"/>
      </w:rPr>
    </w:lvl>
    <w:lvl w:ilvl="6" w:tplc="5630D116">
      <w:numFmt w:val="bullet"/>
      <w:lvlText w:val="•"/>
      <w:lvlJc w:val="left"/>
      <w:pPr>
        <w:ind w:left="6846" w:hanging="346"/>
      </w:pPr>
      <w:rPr>
        <w:rFonts w:hint="default"/>
        <w:lang w:val="ru-RU" w:eastAsia="en-US" w:bidi="ar-SA"/>
      </w:rPr>
    </w:lvl>
    <w:lvl w:ilvl="7" w:tplc="F9A0259E">
      <w:numFmt w:val="bullet"/>
      <w:lvlText w:val="•"/>
      <w:lvlJc w:val="left"/>
      <w:pPr>
        <w:ind w:left="7840" w:hanging="346"/>
      </w:pPr>
      <w:rPr>
        <w:rFonts w:hint="default"/>
        <w:lang w:val="ru-RU" w:eastAsia="en-US" w:bidi="ar-SA"/>
      </w:rPr>
    </w:lvl>
    <w:lvl w:ilvl="8" w:tplc="7152B99E">
      <w:numFmt w:val="bullet"/>
      <w:lvlText w:val="•"/>
      <w:lvlJc w:val="left"/>
      <w:pPr>
        <w:ind w:left="8833" w:hanging="34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3FF"/>
    <w:rsid w:val="00020A82"/>
    <w:rsid w:val="00033A8E"/>
    <w:rsid w:val="00050F18"/>
    <w:rsid w:val="00096C42"/>
    <w:rsid w:val="000C7760"/>
    <w:rsid w:val="00123FEC"/>
    <w:rsid w:val="00176D2B"/>
    <w:rsid w:val="0019263A"/>
    <w:rsid w:val="00336CD3"/>
    <w:rsid w:val="00370AAD"/>
    <w:rsid w:val="0038778A"/>
    <w:rsid w:val="003A7167"/>
    <w:rsid w:val="004162E0"/>
    <w:rsid w:val="004362F2"/>
    <w:rsid w:val="00476036"/>
    <w:rsid w:val="004957CE"/>
    <w:rsid w:val="004B6148"/>
    <w:rsid w:val="004B7C1A"/>
    <w:rsid w:val="00536254"/>
    <w:rsid w:val="00597983"/>
    <w:rsid w:val="00610070"/>
    <w:rsid w:val="00652FDB"/>
    <w:rsid w:val="006571DC"/>
    <w:rsid w:val="00704AAA"/>
    <w:rsid w:val="007710F7"/>
    <w:rsid w:val="00813FEA"/>
    <w:rsid w:val="008C059C"/>
    <w:rsid w:val="00935322"/>
    <w:rsid w:val="0095453F"/>
    <w:rsid w:val="00956B5E"/>
    <w:rsid w:val="00983074"/>
    <w:rsid w:val="009C0AED"/>
    <w:rsid w:val="009C2C0B"/>
    <w:rsid w:val="009C3CE6"/>
    <w:rsid w:val="009D7B86"/>
    <w:rsid w:val="009E56FD"/>
    <w:rsid w:val="009F5D88"/>
    <w:rsid w:val="00A46AC4"/>
    <w:rsid w:val="00A51A8F"/>
    <w:rsid w:val="00A6349E"/>
    <w:rsid w:val="00A661BC"/>
    <w:rsid w:val="00A66249"/>
    <w:rsid w:val="00B31D93"/>
    <w:rsid w:val="00B433FF"/>
    <w:rsid w:val="00B822F0"/>
    <w:rsid w:val="00BF2240"/>
    <w:rsid w:val="00C3718C"/>
    <w:rsid w:val="00C4443B"/>
    <w:rsid w:val="00DA497B"/>
    <w:rsid w:val="00DB094D"/>
    <w:rsid w:val="00DE2E0C"/>
    <w:rsid w:val="00DE50EE"/>
    <w:rsid w:val="00DF14FB"/>
    <w:rsid w:val="00E138CF"/>
    <w:rsid w:val="00E96D06"/>
    <w:rsid w:val="00EB3A99"/>
    <w:rsid w:val="00F44785"/>
    <w:rsid w:val="00F523BE"/>
    <w:rsid w:val="00F55E25"/>
    <w:rsid w:val="00F73216"/>
    <w:rsid w:val="00F832C6"/>
    <w:rsid w:val="00FA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E252"/>
  <w15:docId w15:val="{7FA2AF0B-15CE-4B73-935F-D973C17B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6"/>
      <w:jc w:val="both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83"/>
      <w:ind w:left="2181" w:right="1190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01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832C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32C6"/>
    <w:rPr>
      <w:rFonts w:ascii="Segoe UI" w:eastAsia="Times New Roman" w:hAnsi="Segoe UI" w:cs="Segoe UI"/>
      <w:sz w:val="18"/>
      <w:szCs w:val="18"/>
      <w:lang w:val="ru-RU"/>
    </w:rPr>
  </w:style>
  <w:style w:type="table" w:styleId="a8">
    <w:name w:val="Table Grid"/>
    <w:basedOn w:val="a1"/>
    <w:uiPriority w:val="39"/>
    <w:rsid w:val="00050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3738</Words>
  <Characters>21312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годовой отчет 2020</vt:lpstr>
    </vt:vector>
  </TitlesOfParts>
  <Company/>
  <LinksUpToDate>false</LinksUpToDate>
  <CharactersWithSpaces>25001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годовой отчет 2020</dc:title>
  <dc:creator>Aleshkin.A</dc:creator>
  <cp:lastModifiedBy>Гладких Роман Юрьевич</cp:lastModifiedBy>
  <cp:revision>7</cp:revision>
  <cp:lastPrinted>2022-04-28T13:46:00Z</cp:lastPrinted>
  <dcterms:created xsi:type="dcterms:W3CDTF">2024-05-06T07:56:00Z</dcterms:created>
  <dcterms:modified xsi:type="dcterms:W3CDTF">2024-05-06T12:04:00Z</dcterms:modified>
</cp:coreProperties>
</file>